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329EC92A">
        <w:tc>
          <w:tcPr>
            <w:tcW w:w="5027" w:type="dxa"/>
          </w:tcPr>
          <w:p w14:paraId="2E7D4262" w14:textId="7777777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56BCCCDD" w:rsidR="00B70B86" w:rsidRDefault="0032236B" w:rsidP="329EC92A">
            <w:pPr>
              <w:rPr>
                <w:rFonts w:ascii="Lexend" w:hAnsi="Lexend"/>
              </w:rPr>
            </w:pPr>
            <w:r>
              <w:rPr>
                <w:rFonts w:ascii="Lexend" w:hAnsi="Lexend"/>
                <w:shd w:val="clear" w:color="auto" w:fill="FFFFFF"/>
              </w:rPr>
              <w:t xml:space="preserve">HR Operations </w:t>
            </w:r>
            <w:r w:rsidR="00FC7A2C">
              <w:rPr>
                <w:rFonts w:ascii="Lexend" w:hAnsi="Lexend"/>
                <w:shd w:val="clear" w:color="auto" w:fill="FFFFFF"/>
              </w:rPr>
              <w:t>Co-ordinator</w:t>
            </w:r>
            <w:r w:rsidR="001245CB">
              <w:rPr>
                <w:rFonts w:ascii="Lexend" w:hAnsi="Lexend"/>
                <w:shd w:val="clear" w:color="auto" w:fill="FFFFFF"/>
              </w:rPr>
              <w:t xml:space="preserve"> </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29D7275F" w14:textId="25B143A3" w:rsidR="003C47CA" w:rsidRPr="00CD4FBA" w:rsidRDefault="00587440" w:rsidP="00891ED5">
            <w:pPr>
              <w:rPr>
                <w:rFonts w:ascii="Lexend" w:hAnsi="Lexend"/>
                <w:shd w:val="clear" w:color="auto" w:fill="FFFFFF"/>
              </w:rPr>
            </w:pPr>
            <w:r w:rsidRPr="00CD4FBA">
              <w:rPr>
                <w:rFonts w:ascii="Lexend" w:hAnsi="Lexend"/>
                <w:shd w:val="clear" w:color="auto" w:fill="FFFFFF"/>
              </w:rPr>
              <w:t>Bristol</w:t>
            </w:r>
            <w:r w:rsidR="005A31CC">
              <w:rPr>
                <w:rFonts w:ascii="Lexend" w:hAnsi="Lexend"/>
                <w:shd w:val="clear" w:color="auto" w:fill="FFFFFF"/>
              </w:rPr>
              <w:t>,</w:t>
            </w:r>
            <w:r w:rsidR="00E30C72">
              <w:rPr>
                <w:rFonts w:ascii="Lexend" w:hAnsi="Lexend"/>
                <w:shd w:val="clear" w:color="auto" w:fill="FFFFFF"/>
              </w:rPr>
              <w:t xml:space="preserve"> </w:t>
            </w:r>
            <w:r w:rsidR="005A31CC">
              <w:rPr>
                <w:rFonts w:ascii="Lexend" w:hAnsi="Lexend"/>
                <w:shd w:val="clear" w:color="auto" w:fill="FFFFFF"/>
              </w:rPr>
              <w:t>Coalville</w:t>
            </w:r>
            <w:r w:rsidR="00CE5D5D">
              <w:rPr>
                <w:rFonts w:ascii="Lexend" w:hAnsi="Lexend"/>
                <w:shd w:val="clear" w:color="auto" w:fill="FFFFFF"/>
              </w:rPr>
              <w:t xml:space="preserve"> or Edinburgh, </w:t>
            </w:r>
            <w:r w:rsidR="00FE4159">
              <w:rPr>
                <w:rFonts w:ascii="Lexend" w:hAnsi="Lexend"/>
                <w:shd w:val="clear" w:color="auto" w:fill="FFFFFF"/>
              </w:rPr>
              <w:t xml:space="preserve">with </w:t>
            </w:r>
            <w:r w:rsidR="0032236B">
              <w:rPr>
                <w:rFonts w:ascii="Lexend" w:hAnsi="Lexend"/>
                <w:shd w:val="clear" w:color="auto" w:fill="FFFFFF"/>
              </w:rPr>
              <w:t xml:space="preserve">occasional </w:t>
            </w:r>
            <w:r w:rsidR="00FE4159">
              <w:rPr>
                <w:rFonts w:ascii="Lexend" w:hAnsi="Lexend"/>
                <w:shd w:val="clear" w:color="auto" w:fill="FFFFFF"/>
              </w:rPr>
              <w:t xml:space="preserve">travel to our other locations, </w:t>
            </w:r>
            <w:r w:rsidRPr="00CD4FBA">
              <w:rPr>
                <w:rFonts w:ascii="Lexend" w:hAnsi="Lexend"/>
                <w:shd w:val="clear" w:color="auto" w:fill="FFFFFF"/>
              </w:rPr>
              <w:t xml:space="preserve">35 hours, </w:t>
            </w:r>
            <w:r w:rsidR="00084602">
              <w:rPr>
                <w:rFonts w:ascii="Lexend" w:hAnsi="Lexend"/>
                <w:shd w:val="clear" w:color="auto" w:fill="FFFFFF"/>
              </w:rPr>
              <w:t xml:space="preserve">minimum of 3 </w:t>
            </w:r>
            <w:r w:rsidRPr="00CD4FBA">
              <w:rPr>
                <w:rFonts w:ascii="Lexend" w:hAnsi="Lexend"/>
                <w:shd w:val="clear" w:color="auto" w:fill="FFFFFF"/>
              </w:rPr>
              <w:t xml:space="preserve">days </w:t>
            </w:r>
            <w:r w:rsidR="00084602">
              <w:rPr>
                <w:rFonts w:ascii="Lexend" w:hAnsi="Lexend"/>
                <w:shd w:val="clear" w:color="auto" w:fill="FFFFFF"/>
              </w:rPr>
              <w:t xml:space="preserve">in </w:t>
            </w:r>
            <w:r w:rsidR="00891ED5">
              <w:rPr>
                <w:rFonts w:ascii="Lexend" w:hAnsi="Lexend"/>
                <w:shd w:val="clear" w:color="auto" w:fill="FFFFFF"/>
              </w:rPr>
              <w:t>office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329EC92A">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7ABF6374" w14:textId="30DFD1A1" w:rsidR="0023680C" w:rsidRPr="00CD4FBA" w:rsidRDefault="00EB3AD6" w:rsidP="005840E8">
            <w:pPr>
              <w:rPr>
                <w:rFonts w:ascii="Lexend" w:hAnsi="Lexend"/>
                <w:shd w:val="clear" w:color="auto" w:fill="FFFFFF"/>
              </w:rPr>
            </w:pPr>
            <w:r>
              <w:rPr>
                <w:rFonts w:ascii="Lexend" w:hAnsi="Lexend"/>
                <w:shd w:val="clear" w:color="auto" w:fill="FFFFFF"/>
              </w:rPr>
              <w:t xml:space="preserve">Specialist </w:t>
            </w: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7CA14D7A"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48720C2D" w14:textId="057BB1F6" w:rsidR="0023680C" w:rsidRPr="00A733F0" w:rsidRDefault="0023680C" w:rsidP="00A733F0">
            <w:pPr>
              <w:rPr>
                <w:rFonts w:ascii="Lexend" w:hAnsi="Lexend" w:cstheme="minorHAnsi"/>
                <w:bCs/>
                <w:color w:val="1739E5"/>
                <w:szCs w:val="24"/>
              </w:rPr>
            </w:pPr>
          </w:p>
        </w:tc>
      </w:tr>
      <w:tr w:rsidR="00005A45" w14:paraId="37D3FE16" w14:textId="77777777" w:rsidTr="329EC92A">
        <w:tc>
          <w:tcPr>
            <w:tcW w:w="10054" w:type="dxa"/>
            <w:gridSpan w:val="2"/>
          </w:tcPr>
          <w:p w14:paraId="211A21D6" w14:textId="47F1FA2E" w:rsidR="00E545F5" w:rsidRPr="009A77B6" w:rsidRDefault="009A77B6" w:rsidP="001409AA">
            <w:pPr>
              <w:rPr>
                <w:rFonts w:ascii="Lexend" w:hAnsi="Lexend" w:cstheme="minorHAnsi"/>
                <w:b/>
                <w:color w:val="1739E5"/>
              </w:rPr>
            </w:pPr>
            <w:r w:rsidRPr="009A77B6">
              <w:rPr>
                <w:rFonts w:ascii="Lexend" w:hAnsi="Lexend" w:cstheme="minorHAnsi"/>
                <w:b/>
                <w:color w:val="1739E5"/>
              </w:rPr>
              <w:t xml:space="preserve">Purpose of the role </w:t>
            </w:r>
          </w:p>
          <w:p w14:paraId="10EA97A5" w14:textId="77777777" w:rsidR="00D717D3" w:rsidRPr="00EE69E9" w:rsidRDefault="00D717D3" w:rsidP="009A77B6">
            <w:pPr>
              <w:pStyle w:val="ListParagraph"/>
              <w:rPr>
                <w:rFonts w:ascii="Lexend" w:hAnsi="Lexend"/>
                <w:sz w:val="22"/>
                <w:szCs w:val="22"/>
                <w:shd w:val="clear" w:color="auto" w:fill="FFFFFF"/>
              </w:rPr>
            </w:pPr>
          </w:p>
          <w:p w14:paraId="5C642E29" w14:textId="28471457" w:rsidR="00CB5D65" w:rsidRDefault="00CB5D65">
            <w:pPr>
              <w:rPr>
                <w:kern w:val="2"/>
                <w:szCs w:val="24"/>
                <w14:ligatures w14:val="standardContextual"/>
              </w:rPr>
            </w:pPr>
            <w:r>
              <w:rPr>
                <w:rFonts w:ascii="Lexend" w:hAnsi="Lexend"/>
                <w:sz w:val="22"/>
                <w:szCs w:val="22"/>
              </w:rPr>
              <w:t xml:space="preserve">The HR Operations Co-ordinator provides broad HR shared services support across the employee lifecycle for 2,000+ employees, combining core HRSC activity with more complex co-ordination and query resolution. The role operates within a busy HR shared services environment, where strong process discipline, system confidence, attention to detail, and effective tracking are essential to delivering a high-quality service, while helping to maintain service continuity, improve processes, and support the successful embedding of new </w:t>
            </w:r>
            <w:r w:rsidR="00197BEA">
              <w:rPr>
                <w:rFonts w:ascii="Lexend" w:hAnsi="Lexend"/>
                <w:sz w:val="22"/>
                <w:szCs w:val="22"/>
              </w:rPr>
              <w:t>workflows</w:t>
            </w:r>
            <w:r>
              <w:rPr>
                <w:rFonts w:ascii="Lexend" w:hAnsi="Lexend"/>
                <w:sz w:val="22"/>
                <w:szCs w:val="22"/>
              </w:rPr>
              <w:t>.</w:t>
            </w:r>
          </w:p>
          <w:p w14:paraId="51022DA6" w14:textId="77777777" w:rsidR="007D636E" w:rsidRDefault="007D636E" w:rsidP="009A77B6">
            <w:pPr>
              <w:rPr>
                <w:rFonts w:ascii="Lexend" w:hAnsi="Lexend"/>
                <w:sz w:val="22"/>
                <w:szCs w:val="22"/>
                <w:shd w:val="clear" w:color="auto" w:fill="FFFFFF"/>
              </w:rPr>
            </w:pPr>
          </w:p>
          <w:p w14:paraId="77853930" w14:textId="77777777" w:rsidR="00CD4FBA" w:rsidRDefault="008B26C9" w:rsidP="001409AA">
            <w:pPr>
              <w:rPr>
                <w:rFonts w:ascii="Lexend" w:hAnsi="Lexend" w:cstheme="minorHAnsi"/>
                <w:b/>
                <w:color w:val="1739E5"/>
              </w:rPr>
            </w:pPr>
            <w:r w:rsidRPr="001409AA">
              <w:rPr>
                <w:rFonts w:ascii="Lexend" w:hAnsi="Lexend" w:cstheme="minorHAnsi"/>
                <w:b/>
                <w:color w:val="1739E5"/>
              </w:rPr>
              <w:t xml:space="preserve">Key Accountabilities </w:t>
            </w:r>
          </w:p>
          <w:p w14:paraId="16487782" w14:textId="77777777" w:rsidR="00DC0C02" w:rsidRPr="001409AA" w:rsidRDefault="00DC0C02" w:rsidP="001409AA">
            <w:pPr>
              <w:rPr>
                <w:rFonts w:ascii="Lexend" w:hAnsi="Lexend" w:cstheme="minorHAnsi"/>
                <w:b/>
                <w:color w:val="1739E5"/>
              </w:rPr>
            </w:pPr>
          </w:p>
          <w:p w14:paraId="4EA75F6A" w14:textId="77777777" w:rsidR="007202E5" w:rsidRDefault="007202E5">
            <w:pPr>
              <w:pStyle w:val="ListParagraph"/>
              <w:numPr>
                <w:ilvl w:val="0"/>
                <w:numId w:val="1"/>
              </w:numPr>
              <w:rPr>
                <w:kern w:val="2"/>
                <w:szCs w:val="24"/>
                <w14:ligatures w14:val="standardContextual"/>
              </w:rPr>
            </w:pPr>
            <w:r>
              <w:rPr>
                <w:rFonts w:ascii="Lexend" w:hAnsi="Lexend"/>
                <w:sz w:val="22"/>
                <w:szCs w:val="22"/>
              </w:rPr>
              <w:t>Manage and process contractual changes across the employee lifecycle for existing employees, including amendments, variations, and complex employment arrangements, ensuring accuracy and compliance with policy and legislation</w:t>
            </w:r>
          </w:p>
          <w:p w14:paraId="06201250" w14:textId="77777777" w:rsidR="00823F7C" w:rsidRDefault="00823F7C">
            <w:pPr>
              <w:pStyle w:val="ListParagraph"/>
              <w:numPr>
                <w:ilvl w:val="0"/>
                <w:numId w:val="1"/>
              </w:numPr>
              <w:rPr>
                <w:kern w:val="2"/>
                <w:szCs w:val="24"/>
                <w14:ligatures w14:val="standardContextual"/>
              </w:rPr>
            </w:pPr>
            <w:r>
              <w:rPr>
                <w:rFonts w:ascii="Lexend" w:hAnsi="Lexend"/>
                <w:sz w:val="22"/>
                <w:szCs w:val="22"/>
              </w:rPr>
              <w:t>Oversee onboarding progress, using regular check-ins and shared tracking to keep pre-employment requirements, documentation, and employee set-up on track</w:t>
            </w:r>
          </w:p>
          <w:p w14:paraId="211B720E" w14:textId="77777777" w:rsidR="00AD0000" w:rsidRDefault="00AD0000">
            <w:pPr>
              <w:pStyle w:val="ListParagraph"/>
              <w:numPr>
                <w:ilvl w:val="0"/>
                <w:numId w:val="1"/>
              </w:numPr>
              <w:rPr>
                <w:kern w:val="2"/>
                <w:szCs w:val="24"/>
                <w14:ligatures w14:val="standardContextual"/>
              </w:rPr>
            </w:pPr>
            <w:r>
              <w:rPr>
                <w:rFonts w:ascii="Lexend" w:hAnsi="Lexend"/>
                <w:sz w:val="22"/>
                <w:szCs w:val="22"/>
              </w:rPr>
              <w:t>Manage Skilled Worker visa and sponsorship activity for existing employees, while maintaining broader right to work compliance and taking appropriate action where required</w:t>
            </w:r>
          </w:p>
          <w:p w14:paraId="27374841" w14:textId="26BB5740" w:rsidR="00AA325F" w:rsidRPr="00AA325F" w:rsidRDefault="00AA325F">
            <w:pPr>
              <w:pStyle w:val="ListParagraph"/>
              <w:numPr>
                <w:ilvl w:val="0"/>
                <w:numId w:val="1"/>
              </w:numPr>
              <w:rPr>
                <w:rFonts w:ascii="Lexend" w:hAnsi="Lexend"/>
                <w:sz w:val="22"/>
                <w:szCs w:val="22"/>
              </w:rPr>
            </w:pPr>
            <w:r w:rsidRPr="00AA325F">
              <w:rPr>
                <w:rFonts w:ascii="Lexend" w:hAnsi="Lexend"/>
                <w:sz w:val="22"/>
                <w:szCs w:val="22"/>
              </w:rPr>
              <w:t xml:space="preserve">Manage offboarding and exit processes, ensuring all documentation, systems, </w:t>
            </w:r>
            <w:r w:rsidR="0064791F">
              <w:rPr>
                <w:rFonts w:ascii="Lexend" w:hAnsi="Lexend"/>
                <w:sz w:val="22"/>
                <w:szCs w:val="22"/>
              </w:rPr>
              <w:t xml:space="preserve">payroll, </w:t>
            </w:r>
            <w:r w:rsidRPr="00AA325F">
              <w:rPr>
                <w:rFonts w:ascii="Lexend" w:hAnsi="Lexend"/>
                <w:sz w:val="22"/>
                <w:szCs w:val="22"/>
              </w:rPr>
              <w:t>and communications are completed accurately and on time</w:t>
            </w:r>
          </w:p>
          <w:p w14:paraId="475F5AB8" w14:textId="77777777" w:rsidR="008F71DD" w:rsidRPr="008F71DD" w:rsidRDefault="008F71DD">
            <w:pPr>
              <w:pStyle w:val="ListParagraph"/>
              <w:numPr>
                <w:ilvl w:val="0"/>
                <w:numId w:val="1"/>
              </w:numPr>
              <w:rPr>
                <w:rFonts w:ascii="Lexend" w:hAnsi="Lexend"/>
                <w:sz w:val="22"/>
                <w:szCs w:val="22"/>
              </w:rPr>
            </w:pPr>
            <w:r>
              <w:rPr>
                <w:rFonts w:ascii="Lexend" w:hAnsi="Lexend"/>
                <w:sz w:val="22"/>
                <w:szCs w:val="22"/>
              </w:rPr>
              <w:t>Manage family leave processes, including maternity, paternity, adoption, shared parental leave, and related changes, ensuring employees and managers receive clear guidance and that documentation, payroll inputs, and system updates are completed accurately and on time</w:t>
            </w:r>
          </w:p>
          <w:p w14:paraId="1C201A22" w14:textId="77777777" w:rsidR="004640F6" w:rsidRPr="004640F6" w:rsidRDefault="004640F6">
            <w:pPr>
              <w:pStyle w:val="ListParagraph"/>
              <w:numPr>
                <w:ilvl w:val="0"/>
                <w:numId w:val="1"/>
              </w:numPr>
              <w:rPr>
                <w:rFonts w:ascii="Lexend" w:hAnsi="Lexend"/>
                <w:sz w:val="22"/>
                <w:szCs w:val="22"/>
              </w:rPr>
            </w:pPr>
            <w:r>
              <w:rPr>
                <w:rFonts w:ascii="Lexend" w:hAnsi="Lexend"/>
                <w:sz w:val="22"/>
                <w:szCs w:val="22"/>
              </w:rPr>
              <w:t>Manage third-party employment and salary reference requests, alongside internal employee requests for travel or other verification letters, ensuring information is provided accurately, confidentially, and in line with company policy and data protection requirements</w:t>
            </w:r>
          </w:p>
          <w:p w14:paraId="1C6F71C9" w14:textId="77777777" w:rsidR="007202E5" w:rsidRPr="007202E5" w:rsidRDefault="007202E5">
            <w:pPr>
              <w:pStyle w:val="ListParagraph"/>
              <w:numPr>
                <w:ilvl w:val="0"/>
                <w:numId w:val="1"/>
              </w:numPr>
              <w:rPr>
                <w:rFonts w:ascii="Lexend" w:hAnsi="Lexend"/>
                <w:sz w:val="22"/>
                <w:szCs w:val="22"/>
              </w:rPr>
            </w:pPr>
            <w:r>
              <w:rPr>
                <w:rFonts w:ascii="Lexend" w:hAnsi="Lexend"/>
                <w:sz w:val="22"/>
                <w:szCs w:val="22"/>
              </w:rPr>
              <w:t>Provide accurate and timely payroll inputs, including changes to pay, allowances, and deductions, to support monthly payroll processing</w:t>
            </w:r>
          </w:p>
          <w:p w14:paraId="323E00A1" w14:textId="77777777" w:rsidR="004640F6" w:rsidRPr="004640F6" w:rsidRDefault="004640F6">
            <w:pPr>
              <w:pStyle w:val="ListParagraph"/>
              <w:numPr>
                <w:ilvl w:val="0"/>
                <w:numId w:val="1"/>
              </w:numPr>
              <w:rPr>
                <w:rFonts w:ascii="Lexend" w:hAnsi="Lexend"/>
                <w:sz w:val="22"/>
                <w:szCs w:val="22"/>
              </w:rPr>
            </w:pPr>
            <w:r>
              <w:rPr>
                <w:rFonts w:ascii="Lexend" w:hAnsi="Lexend"/>
                <w:sz w:val="22"/>
                <w:szCs w:val="22"/>
              </w:rPr>
              <w:t>Support the Payroll and Benefits Lead with the administration of flexible benefits and annual enrolment activity</w:t>
            </w:r>
          </w:p>
          <w:p w14:paraId="14AF2B50" w14:textId="77777777" w:rsidR="00F01524" w:rsidRPr="00F01524" w:rsidRDefault="00F01524" w:rsidP="00F01524">
            <w:pPr>
              <w:pStyle w:val="ListParagraph"/>
              <w:numPr>
                <w:ilvl w:val="0"/>
                <w:numId w:val="1"/>
              </w:numPr>
              <w:rPr>
                <w:rFonts w:ascii="Lexend" w:hAnsi="Lexend"/>
                <w:sz w:val="22"/>
                <w:szCs w:val="22"/>
              </w:rPr>
            </w:pPr>
            <w:r>
              <w:rPr>
                <w:rFonts w:ascii="Lexend" w:hAnsi="Lexend"/>
                <w:sz w:val="22"/>
                <w:szCs w:val="22"/>
              </w:rPr>
              <w:t>Take ownership of shared HR inboxes, trackers, and workflow tools, using judgement to monitor incoming work, identify priorities, plan follow-up activity, and keep tasks moving through to resolution</w:t>
            </w:r>
          </w:p>
          <w:p w14:paraId="3E899A75" w14:textId="77777777" w:rsidR="004640F6" w:rsidRPr="004640F6" w:rsidRDefault="004640F6">
            <w:pPr>
              <w:pStyle w:val="ListParagraph"/>
              <w:numPr>
                <w:ilvl w:val="0"/>
                <w:numId w:val="1"/>
              </w:numPr>
              <w:rPr>
                <w:rFonts w:ascii="Lexend" w:hAnsi="Lexend"/>
                <w:sz w:val="22"/>
                <w:szCs w:val="22"/>
              </w:rPr>
            </w:pPr>
            <w:r>
              <w:rPr>
                <w:rFonts w:ascii="Lexend" w:hAnsi="Lexend"/>
                <w:sz w:val="22"/>
                <w:szCs w:val="22"/>
              </w:rPr>
              <w:lastRenderedPageBreak/>
              <w:t>Respond to HR enquiries relating to policy, process, benefits, and administration, providing tailored guidance, identifying appropriate solutions, and ensuring resolution through collaboration or escalation where needed</w:t>
            </w:r>
          </w:p>
          <w:p w14:paraId="10D446F8" w14:textId="77777777" w:rsidR="004640F6" w:rsidRPr="004640F6" w:rsidRDefault="004640F6">
            <w:pPr>
              <w:pStyle w:val="ListParagraph"/>
              <w:numPr>
                <w:ilvl w:val="0"/>
                <w:numId w:val="1"/>
              </w:numPr>
              <w:rPr>
                <w:rFonts w:ascii="Lexend" w:hAnsi="Lexend"/>
                <w:sz w:val="22"/>
                <w:szCs w:val="22"/>
              </w:rPr>
            </w:pPr>
            <w:r>
              <w:rPr>
                <w:rFonts w:ascii="Lexend" w:hAnsi="Lexend"/>
                <w:sz w:val="22"/>
                <w:szCs w:val="22"/>
              </w:rPr>
              <w:t>Maintain and update employee records in the HRIS, ensuring data accuracy, integrity, and compliance with data protection requirements</w:t>
            </w:r>
          </w:p>
          <w:p w14:paraId="46691B35" w14:textId="77777777" w:rsidR="007202E5" w:rsidRPr="007202E5" w:rsidRDefault="007202E5">
            <w:pPr>
              <w:pStyle w:val="ListParagraph"/>
              <w:numPr>
                <w:ilvl w:val="0"/>
                <w:numId w:val="1"/>
              </w:numPr>
              <w:rPr>
                <w:rFonts w:ascii="Lexend" w:hAnsi="Lexend"/>
                <w:sz w:val="22"/>
                <w:szCs w:val="22"/>
              </w:rPr>
            </w:pPr>
            <w:r>
              <w:rPr>
                <w:rFonts w:ascii="Lexend" w:hAnsi="Lexend"/>
                <w:sz w:val="22"/>
                <w:szCs w:val="22"/>
              </w:rPr>
              <w:t>Facilitate purchase orders and invoice processing for HR Operations, liaising with Finance to ensure timely and accurate transactions, and maintaining tracking to support budget monitoring and reporting</w:t>
            </w:r>
          </w:p>
          <w:p w14:paraId="7F9A607A" w14:textId="77777777" w:rsidR="004640F6" w:rsidRPr="004640F6" w:rsidRDefault="004640F6">
            <w:pPr>
              <w:pStyle w:val="ListParagraph"/>
              <w:numPr>
                <w:ilvl w:val="0"/>
                <w:numId w:val="1"/>
              </w:numPr>
              <w:rPr>
                <w:rFonts w:ascii="Lexend" w:hAnsi="Lexend"/>
                <w:sz w:val="22"/>
                <w:szCs w:val="22"/>
              </w:rPr>
            </w:pPr>
            <w:r>
              <w:rPr>
                <w:rFonts w:ascii="Lexend" w:hAnsi="Lexend"/>
                <w:sz w:val="22"/>
                <w:szCs w:val="22"/>
              </w:rPr>
              <w:t>Contribute to the continuous improvement of HR processes, documentation, controls, and service delivery standards</w:t>
            </w:r>
          </w:p>
          <w:p w14:paraId="2A6A72CE" w14:textId="7259AD71" w:rsidR="00AA325F" w:rsidRDefault="00AA325F">
            <w:pPr>
              <w:pStyle w:val="ListParagraph"/>
              <w:numPr>
                <w:ilvl w:val="0"/>
                <w:numId w:val="1"/>
              </w:numPr>
              <w:rPr>
                <w:rFonts w:ascii="Lexend" w:hAnsi="Lexend"/>
                <w:sz w:val="22"/>
                <w:szCs w:val="22"/>
              </w:rPr>
            </w:pPr>
            <w:r w:rsidRPr="00AA325F">
              <w:rPr>
                <w:rFonts w:ascii="Lexend" w:hAnsi="Lexend"/>
                <w:sz w:val="22"/>
                <w:szCs w:val="22"/>
              </w:rPr>
              <w:t>Support the implementation and embedding of new HR systems and tools, including testing, training, and user support</w:t>
            </w:r>
            <w:r w:rsidR="00093E72">
              <w:rPr>
                <w:rFonts w:ascii="Lexend" w:hAnsi="Lexend"/>
                <w:sz w:val="22"/>
                <w:szCs w:val="22"/>
              </w:rPr>
              <w:t>.</w:t>
            </w:r>
          </w:p>
          <w:p w14:paraId="5B0E535A" w14:textId="77777777" w:rsidR="007202E5" w:rsidRPr="007202E5" w:rsidRDefault="007202E5">
            <w:pPr>
              <w:pStyle w:val="ListParagraph"/>
              <w:numPr>
                <w:ilvl w:val="0"/>
                <w:numId w:val="1"/>
              </w:numPr>
              <w:rPr>
                <w:rFonts w:ascii="Lexend" w:hAnsi="Lexend"/>
                <w:sz w:val="22"/>
                <w:szCs w:val="22"/>
              </w:rPr>
            </w:pPr>
            <w:r>
              <w:rPr>
                <w:rFonts w:ascii="Lexend" w:hAnsi="Lexend"/>
                <w:sz w:val="22"/>
                <w:szCs w:val="22"/>
              </w:rPr>
              <w:t>Collaborate across HR teams to ensure seamless and joined-up service delivery across the employee lifecycle</w:t>
            </w:r>
          </w:p>
          <w:p w14:paraId="3FF51283" w14:textId="6C98855C" w:rsidR="00D86F9B" w:rsidRPr="000834F2" w:rsidRDefault="00D86F9B" w:rsidP="00136CE6">
            <w:pPr>
              <w:ind w:left="720"/>
              <w:rPr>
                <w:rFonts w:ascii="Lexend" w:hAnsi="Lexend"/>
                <w:sz w:val="22"/>
                <w:szCs w:val="22"/>
                <w:shd w:val="clear" w:color="auto" w:fill="FFFFFF"/>
              </w:rPr>
            </w:pPr>
          </w:p>
        </w:tc>
      </w:tr>
      <w:tr w:rsidR="00005A45" w14:paraId="167886A9" w14:textId="77777777" w:rsidTr="329EC92A">
        <w:tc>
          <w:tcPr>
            <w:tcW w:w="10054" w:type="dxa"/>
            <w:gridSpan w:val="2"/>
          </w:tcPr>
          <w:p w14:paraId="4E300122" w14:textId="2CC9367B" w:rsidR="00930DA8" w:rsidRDefault="00005A45" w:rsidP="00891ED5">
            <w:pPr>
              <w:rPr>
                <w:rFonts w:ascii="Lexend" w:hAnsi="Lexend"/>
                <w:b/>
                <w:color w:val="1739E5"/>
                <w:szCs w:val="24"/>
              </w:rPr>
            </w:pPr>
            <w:r w:rsidRPr="005A3873">
              <w:rPr>
                <w:rFonts w:ascii="Lexend" w:hAnsi="Lexend"/>
                <w:b/>
                <w:color w:val="1739E5"/>
                <w:szCs w:val="24"/>
              </w:rPr>
              <w:lastRenderedPageBreak/>
              <w:t>About you</w:t>
            </w:r>
          </w:p>
          <w:p w14:paraId="3A8DAF86" w14:textId="77777777" w:rsidR="007E1DBE" w:rsidRDefault="007E1DBE">
            <w:pPr>
              <w:rPr>
                <w:kern w:val="2"/>
                <w:szCs w:val="24"/>
                <w14:ligatures w14:val="standardContextual"/>
              </w:rPr>
            </w:pPr>
            <w:r>
              <w:rPr>
                <w:rFonts w:ascii="Lexend" w:hAnsi="Lexend"/>
                <w:sz w:val="22"/>
                <w:szCs w:val="22"/>
              </w:rPr>
              <w:t>You are an experienced and solutions-focused HR colleague with a strong foundation in HR operations or shared services. You are confident managing a broad range of employee lifecycle activity, including onboarding, contractual changes, offboarding, and other compliance-led processes, and understand the standards, pace, and judgement needed to deliver consistently in a busy environment.</w:t>
            </w:r>
          </w:p>
          <w:p w14:paraId="4B26977F" w14:textId="77777777" w:rsidR="00DB735B" w:rsidRPr="00DB735B" w:rsidRDefault="00DB735B" w:rsidP="00DB735B">
            <w:pPr>
              <w:rPr>
                <w:rFonts w:ascii="Lexend" w:hAnsi="Lexend"/>
                <w:sz w:val="22"/>
                <w:szCs w:val="22"/>
              </w:rPr>
            </w:pPr>
          </w:p>
          <w:p w14:paraId="4E2A7366" w14:textId="77777777" w:rsidR="007E1DBE" w:rsidRDefault="007E1DBE">
            <w:pPr>
              <w:rPr>
                <w:kern w:val="2"/>
                <w:szCs w:val="24"/>
                <w14:ligatures w14:val="standardContextual"/>
              </w:rPr>
            </w:pPr>
            <w:r>
              <w:rPr>
                <w:rFonts w:ascii="Lexend" w:hAnsi="Lexend"/>
                <w:sz w:val="22"/>
                <w:szCs w:val="22"/>
              </w:rPr>
              <w:t>You hold, or are working towards, a CIPD Level 3 qualification, or have gained equivalent experience through hands-on involvement in HR operations. You learn new processes and systems quickly, understand the legal, policy, and internal process context behind HR activity, and are organised and detail-focused in the way you manage work, track activity, and maintain accurate records.</w:t>
            </w:r>
          </w:p>
          <w:p w14:paraId="58F4947E" w14:textId="77777777" w:rsidR="00DB735B" w:rsidRPr="00DB735B" w:rsidRDefault="00DB735B" w:rsidP="00DB735B">
            <w:pPr>
              <w:rPr>
                <w:rFonts w:ascii="Lexend" w:hAnsi="Lexend"/>
                <w:sz w:val="22"/>
                <w:szCs w:val="22"/>
              </w:rPr>
            </w:pPr>
          </w:p>
          <w:p w14:paraId="0A4E16BD" w14:textId="77777777" w:rsidR="002D5F9F" w:rsidRPr="00E30925" w:rsidRDefault="00E0455A" w:rsidP="00E0455A">
            <w:pPr>
              <w:rPr>
                <w:rFonts w:ascii="Lexend" w:hAnsi="Lexend"/>
                <w:bCs/>
                <w:sz w:val="22"/>
                <w:szCs w:val="22"/>
              </w:rPr>
            </w:pPr>
            <w:r>
              <w:rPr>
                <w:rFonts w:ascii="Lexend" w:hAnsi="Lexend"/>
                <w:sz w:val="22"/>
                <w:szCs w:val="22"/>
              </w:rPr>
              <w:t xml:space="preserve">You are confident working with HR systems, payroll-related processes, </w:t>
            </w:r>
            <w:r w:rsidR="00AC228B" w:rsidRPr="00AC228B">
              <w:rPr>
                <w:rFonts w:ascii="Lexend" w:hAnsi="Lexend"/>
                <w:sz w:val="22"/>
                <w:szCs w:val="22"/>
              </w:rPr>
              <w:t xml:space="preserve">shared inboxes, trackers, </w:t>
            </w:r>
            <w:r>
              <w:rPr>
                <w:rFonts w:ascii="Lexend" w:hAnsi="Lexend"/>
                <w:sz w:val="22"/>
                <w:szCs w:val="22"/>
              </w:rPr>
              <w:t xml:space="preserve">and digital tools, and you take pride in providing clear guidance to employees, managers, and colleagues. </w:t>
            </w:r>
            <w:r w:rsidR="00AC228B" w:rsidRPr="00AC228B">
              <w:rPr>
                <w:rFonts w:ascii="Lexend" w:hAnsi="Lexend"/>
                <w:sz w:val="22"/>
                <w:szCs w:val="22"/>
              </w:rPr>
              <w:t xml:space="preserve">You are proactive in the way you manage work, comfortable identifying what needs attention, prioritising activity, scheduling follow-up, and keeping work moving without needing close day-to-day direction. </w:t>
            </w:r>
            <w:r>
              <w:rPr>
                <w:rFonts w:ascii="Lexend" w:hAnsi="Lexend"/>
                <w:sz w:val="22"/>
                <w:szCs w:val="22"/>
              </w:rPr>
              <w:t>Comfortable operating independently while working as part of a collaborative team, you understand how actions in one area can affect wider processes and outcomes, and you contribute positively to continuous improvement in the way work gets done.</w:t>
            </w:r>
          </w:p>
          <w:p w14:paraId="079B067B" w14:textId="4E894847" w:rsidR="00B57305" w:rsidRDefault="000D48C6" w:rsidP="000D48C6">
            <w:r w:rsidRPr="000D48C6">
              <w:rPr>
                <w:rFonts w:ascii="Lexend" w:hAnsi="Lexend"/>
                <w:sz w:val="22"/>
                <w:szCs w:val="22"/>
              </w:rPr>
              <w:t xml:space="preserve"> </w:t>
            </w:r>
          </w:p>
          <w:p w14:paraId="4F6FFE38" w14:textId="3C04299B" w:rsidR="006C77EA" w:rsidRPr="005A3873" w:rsidRDefault="006C77EA" w:rsidP="006C77EA">
            <w:pPr>
              <w:rPr>
                <w:rFonts w:ascii="Lexend" w:hAnsi="Lexend"/>
                <w:sz w:val="22"/>
                <w:szCs w:val="22"/>
                <w:shd w:val="clear" w:color="auto" w:fill="FFFFFF"/>
              </w:rPr>
            </w:pPr>
          </w:p>
        </w:tc>
      </w:tr>
      <w:tr w:rsidR="00005A45" w14:paraId="0FF29B93" w14:textId="77777777" w:rsidTr="329EC92A">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t>Minimum criteria</w:t>
            </w:r>
          </w:p>
          <w:p w14:paraId="0A63BFA6" w14:textId="77777777" w:rsidR="008A4BC4" w:rsidRDefault="008A4BC4" w:rsidP="008A4BC4">
            <w:pPr>
              <w:pStyle w:val="ListParagraph"/>
              <w:numPr>
                <w:ilvl w:val="0"/>
                <w:numId w:val="5"/>
              </w:numPr>
              <w:jc w:val="both"/>
              <w:rPr>
                <w:kern w:val="2"/>
                <w:szCs w:val="24"/>
                <w14:ligatures w14:val="standardContextual"/>
              </w:rPr>
            </w:pPr>
            <w:r>
              <w:rPr>
                <w:rFonts w:ascii="Lexend" w:hAnsi="Lexend"/>
                <w:sz w:val="22"/>
                <w:szCs w:val="22"/>
              </w:rPr>
              <w:t>Proven experience working in HR operations, HR shared services, or a similar administrative HR environment, with the confidence to manage a varied workload across the employee lifecycle</w:t>
            </w:r>
          </w:p>
          <w:p w14:paraId="2FBBE732" w14:textId="77777777" w:rsidR="008A4BC4" w:rsidRDefault="008A4BC4" w:rsidP="008A4BC4">
            <w:pPr>
              <w:pStyle w:val="ListParagraph"/>
              <w:numPr>
                <w:ilvl w:val="0"/>
                <w:numId w:val="5"/>
              </w:numPr>
              <w:jc w:val="both"/>
            </w:pPr>
            <w:r>
              <w:rPr>
                <w:rFonts w:ascii="Lexend" w:hAnsi="Lexend"/>
                <w:sz w:val="22"/>
                <w:szCs w:val="22"/>
              </w:rPr>
              <w:t>Experience managing a broad range of employee lifecycle activity, including onboarding, contractual changes, and offboarding, with a clear understanding of the standards, accuracy, and pace required in a busy HR environment</w:t>
            </w:r>
          </w:p>
          <w:p w14:paraId="56A1433A" w14:textId="77777777" w:rsidR="008A4BC4" w:rsidRDefault="008A4BC4" w:rsidP="008A4BC4">
            <w:pPr>
              <w:pStyle w:val="ListParagraph"/>
              <w:numPr>
                <w:ilvl w:val="0"/>
                <w:numId w:val="5"/>
              </w:numPr>
              <w:jc w:val="both"/>
            </w:pPr>
            <w:r>
              <w:rPr>
                <w:rFonts w:ascii="Lexend" w:hAnsi="Lexend"/>
                <w:sz w:val="22"/>
                <w:szCs w:val="22"/>
              </w:rPr>
              <w:t>Experience working to service standards, shared service processes, or agreed response times, with a focus on timely, consistent, and customer-focused resolution</w:t>
            </w:r>
          </w:p>
          <w:p w14:paraId="039CEEA7" w14:textId="77777777" w:rsidR="008A4BC4" w:rsidRDefault="008A4BC4" w:rsidP="008A4BC4">
            <w:pPr>
              <w:pStyle w:val="ListParagraph"/>
              <w:numPr>
                <w:ilvl w:val="0"/>
                <w:numId w:val="5"/>
              </w:numPr>
              <w:jc w:val="both"/>
            </w:pPr>
            <w:r>
              <w:rPr>
                <w:rFonts w:ascii="Lexend" w:hAnsi="Lexend"/>
                <w:sz w:val="22"/>
                <w:szCs w:val="22"/>
              </w:rPr>
              <w:t>Experience handling more complex or compliance-led HR processes, such as family leave, right to work, or sponsorship activity</w:t>
            </w:r>
          </w:p>
          <w:p w14:paraId="367C2355" w14:textId="77777777" w:rsidR="008A4BC4" w:rsidRDefault="008A4BC4" w:rsidP="008A4BC4">
            <w:pPr>
              <w:pStyle w:val="ListParagraph"/>
              <w:numPr>
                <w:ilvl w:val="0"/>
                <w:numId w:val="5"/>
              </w:numPr>
              <w:jc w:val="both"/>
            </w:pPr>
            <w:r>
              <w:rPr>
                <w:rFonts w:ascii="Lexend" w:hAnsi="Lexend"/>
                <w:sz w:val="22"/>
                <w:szCs w:val="22"/>
              </w:rPr>
              <w:lastRenderedPageBreak/>
              <w:t>Understands the legal, policy, data protection, and process context behind HR activity and applies this accurately in day-to-day decisions and administration</w:t>
            </w:r>
          </w:p>
          <w:p w14:paraId="5364433A" w14:textId="77777777" w:rsidR="008A4BC4" w:rsidRDefault="008A4BC4" w:rsidP="008A4BC4">
            <w:pPr>
              <w:pStyle w:val="ListParagraph"/>
              <w:numPr>
                <w:ilvl w:val="0"/>
                <w:numId w:val="5"/>
              </w:numPr>
              <w:jc w:val="both"/>
            </w:pPr>
            <w:r>
              <w:rPr>
                <w:rFonts w:ascii="Lexend" w:hAnsi="Lexend"/>
                <w:sz w:val="22"/>
                <w:szCs w:val="22"/>
              </w:rPr>
              <w:t>Experience maintaining accurate employee records and working confidently within HR systems and administrative platforms, with a strong focus on data integrity, audit readiness, and payroll-related inputs</w:t>
            </w:r>
          </w:p>
          <w:p w14:paraId="4873EF9F" w14:textId="77777777" w:rsidR="008A4BC4" w:rsidRDefault="008A4BC4" w:rsidP="008A4BC4">
            <w:pPr>
              <w:pStyle w:val="ListParagraph"/>
              <w:numPr>
                <w:ilvl w:val="0"/>
                <w:numId w:val="5"/>
              </w:numPr>
              <w:jc w:val="both"/>
            </w:pPr>
            <w:r>
              <w:rPr>
                <w:rFonts w:ascii="Lexend" w:hAnsi="Lexend"/>
                <w:sz w:val="22"/>
                <w:szCs w:val="22"/>
              </w:rPr>
              <w:t>Good numeracy and confidence checking payroll-impacting data, such as pay changes, allowances, deductions, dates, hours, or other employee-related information</w:t>
            </w:r>
          </w:p>
          <w:p w14:paraId="22BC81A7" w14:textId="77777777" w:rsidR="008A4BC4" w:rsidRDefault="008A4BC4" w:rsidP="008A4BC4">
            <w:pPr>
              <w:pStyle w:val="ListParagraph"/>
              <w:numPr>
                <w:ilvl w:val="0"/>
                <w:numId w:val="5"/>
              </w:numPr>
              <w:jc w:val="both"/>
            </w:pPr>
            <w:r>
              <w:rPr>
                <w:rFonts w:ascii="Lexend" w:hAnsi="Lexend"/>
                <w:sz w:val="22"/>
                <w:szCs w:val="22"/>
              </w:rPr>
              <w:t>Able to manage a high-volume workload effectively, maintaining pace, accuracy, and service standards across competing priorities</w:t>
            </w:r>
          </w:p>
          <w:p w14:paraId="34C6A3CF" w14:textId="77777777" w:rsidR="008A4BC4" w:rsidRDefault="008A4BC4" w:rsidP="008A4BC4">
            <w:pPr>
              <w:pStyle w:val="ListParagraph"/>
              <w:numPr>
                <w:ilvl w:val="0"/>
                <w:numId w:val="5"/>
              </w:numPr>
              <w:jc w:val="both"/>
            </w:pPr>
            <w:r>
              <w:rPr>
                <w:rFonts w:ascii="Lexend" w:hAnsi="Lexend"/>
                <w:sz w:val="22"/>
                <w:szCs w:val="22"/>
              </w:rPr>
              <w:t>Strong attention to detail and a commitment to handling sensitive information with discretion, accuracy, confidentiality, and a high standard of professional judgement</w:t>
            </w:r>
          </w:p>
          <w:p w14:paraId="43870242" w14:textId="77777777" w:rsidR="008A4BC4" w:rsidRDefault="008A4BC4" w:rsidP="008A4BC4">
            <w:pPr>
              <w:pStyle w:val="ListParagraph"/>
              <w:numPr>
                <w:ilvl w:val="0"/>
                <w:numId w:val="5"/>
              </w:numPr>
              <w:jc w:val="both"/>
            </w:pPr>
            <w:r>
              <w:rPr>
                <w:rFonts w:ascii="Lexend" w:hAnsi="Lexend"/>
                <w:sz w:val="22"/>
                <w:szCs w:val="22"/>
              </w:rPr>
              <w:t>Strong written communication skills, with the ability to draft clear, accurate employee correspondence, guidance, and responses to HR queries</w:t>
            </w:r>
          </w:p>
          <w:p w14:paraId="2D6E7173" w14:textId="77777777" w:rsidR="008A4BC4" w:rsidRDefault="008A4BC4" w:rsidP="008A4BC4">
            <w:pPr>
              <w:pStyle w:val="ListParagraph"/>
              <w:numPr>
                <w:ilvl w:val="0"/>
                <w:numId w:val="5"/>
              </w:numPr>
              <w:jc w:val="both"/>
            </w:pPr>
            <w:r>
              <w:rPr>
                <w:rFonts w:ascii="Lexend" w:hAnsi="Lexend"/>
                <w:sz w:val="22"/>
                <w:szCs w:val="22"/>
              </w:rPr>
              <w:t>Confidence providing clear, practical guidance to employees, managers, and colleagues on HR processes, policies, and requirements, while keeping the employee experience in mind</w:t>
            </w:r>
          </w:p>
          <w:p w14:paraId="01030998" w14:textId="77777777" w:rsidR="008A4BC4" w:rsidRDefault="008A4BC4" w:rsidP="008A4BC4">
            <w:pPr>
              <w:pStyle w:val="ListParagraph"/>
              <w:numPr>
                <w:ilvl w:val="0"/>
                <w:numId w:val="5"/>
              </w:numPr>
              <w:jc w:val="both"/>
            </w:pPr>
            <w:r>
              <w:rPr>
                <w:rFonts w:ascii="Lexend" w:hAnsi="Lexend"/>
                <w:sz w:val="22"/>
                <w:szCs w:val="22"/>
              </w:rPr>
              <w:t>Good judgement in identifying risks, exceptions, or issues that need escalation to payroll, HR colleagues, managers, or specialist teams</w:t>
            </w:r>
          </w:p>
          <w:p w14:paraId="6C93C443" w14:textId="77777777" w:rsidR="008A4BC4" w:rsidRDefault="008A4BC4" w:rsidP="008A4BC4">
            <w:pPr>
              <w:pStyle w:val="ListParagraph"/>
              <w:numPr>
                <w:ilvl w:val="0"/>
                <w:numId w:val="5"/>
              </w:numPr>
              <w:jc w:val="both"/>
            </w:pPr>
            <w:r>
              <w:rPr>
                <w:rFonts w:ascii="Lexend" w:hAnsi="Lexend"/>
                <w:sz w:val="22"/>
                <w:szCs w:val="22"/>
              </w:rPr>
              <w:t>Comfortable using Microsoft Office, HR systems, case management approaches, and digital tools to manage administration, documentation, tracking, and day-to-day coordination</w:t>
            </w:r>
          </w:p>
          <w:p w14:paraId="7BDD3972" w14:textId="77777777" w:rsidR="008A4BC4" w:rsidRDefault="008A4BC4" w:rsidP="008A4BC4">
            <w:pPr>
              <w:pStyle w:val="ListParagraph"/>
              <w:numPr>
                <w:ilvl w:val="0"/>
                <w:numId w:val="5"/>
              </w:numPr>
              <w:jc w:val="both"/>
            </w:pPr>
            <w:r>
              <w:rPr>
                <w:rFonts w:ascii="Lexend" w:hAnsi="Lexend"/>
                <w:sz w:val="22"/>
                <w:szCs w:val="22"/>
              </w:rPr>
              <w:t>Comfortable using digital and AI-enabled tools, including Microsoft 365, Copilot, ChatGPT, or similar, to support drafting, research, tracking, and day-to-day administration</w:t>
            </w:r>
          </w:p>
          <w:p w14:paraId="70F1C093" w14:textId="77777777" w:rsidR="008A4BC4" w:rsidRDefault="008A4BC4" w:rsidP="008A4BC4">
            <w:pPr>
              <w:pStyle w:val="ListParagraph"/>
              <w:numPr>
                <w:ilvl w:val="0"/>
                <w:numId w:val="5"/>
              </w:numPr>
              <w:jc w:val="both"/>
            </w:pPr>
            <w:r>
              <w:rPr>
                <w:rFonts w:ascii="Lexend" w:hAnsi="Lexend"/>
                <w:sz w:val="22"/>
                <w:szCs w:val="22"/>
              </w:rPr>
              <w:t>Able to become proficient in new processes and systems quickly, carrying out research using internal and external sources where needed and applying learning accurately and consistently in day-to-day work</w:t>
            </w:r>
          </w:p>
          <w:p w14:paraId="0575B27B" w14:textId="77777777" w:rsidR="008A4BC4" w:rsidRDefault="008A4BC4" w:rsidP="008A4BC4">
            <w:pPr>
              <w:pStyle w:val="ListParagraph"/>
              <w:numPr>
                <w:ilvl w:val="0"/>
                <w:numId w:val="5"/>
              </w:numPr>
              <w:jc w:val="both"/>
            </w:pPr>
            <w:r>
              <w:rPr>
                <w:rFonts w:ascii="Lexend" w:hAnsi="Lexend"/>
                <w:sz w:val="22"/>
                <w:szCs w:val="22"/>
              </w:rPr>
              <w:t>Understands how actions in one part of the employee lifecycle can affect related processes, stakeholders, payroll, compliance, or employee experience</w:t>
            </w:r>
          </w:p>
          <w:p w14:paraId="5283013F" w14:textId="77777777" w:rsidR="00AC228B" w:rsidRPr="00AC228B" w:rsidRDefault="00AC228B" w:rsidP="00AC228B">
            <w:pPr>
              <w:pStyle w:val="ListParagraph"/>
              <w:numPr>
                <w:ilvl w:val="0"/>
                <w:numId w:val="5"/>
              </w:numPr>
              <w:jc w:val="both"/>
            </w:pPr>
            <w:r>
              <w:rPr>
                <w:rFonts w:ascii="Lexend" w:hAnsi="Lexend"/>
                <w:sz w:val="22"/>
                <w:szCs w:val="22"/>
              </w:rPr>
              <w:t>Demonstrates strong ownership of shared inboxes, trackers, and work queues, with the ability to assess priorities, schedule follow-up activity, and keep work moving proactively without regular prompting</w:t>
            </w:r>
          </w:p>
          <w:p w14:paraId="0F4CBB87" w14:textId="77777777" w:rsidR="008A4BC4" w:rsidRDefault="008A4BC4" w:rsidP="008A4BC4">
            <w:pPr>
              <w:pStyle w:val="ListParagraph"/>
              <w:numPr>
                <w:ilvl w:val="0"/>
                <w:numId w:val="5"/>
              </w:numPr>
              <w:jc w:val="both"/>
            </w:pPr>
            <w:r>
              <w:rPr>
                <w:rFonts w:ascii="Lexend" w:hAnsi="Lexend"/>
                <w:sz w:val="22"/>
                <w:szCs w:val="22"/>
              </w:rPr>
              <w:t>Confident operating independently in a busy HR environment, with the judgement and capability to manage priorities without close day-to-day direction, while remaining a strong team contributor</w:t>
            </w:r>
          </w:p>
          <w:p w14:paraId="0DC2EF48" w14:textId="77777777" w:rsidR="008A4BC4" w:rsidRDefault="008A4BC4" w:rsidP="008A4BC4">
            <w:pPr>
              <w:pStyle w:val="ListParagraph"/>
              <w:numPr>
                <w:ilvl w:val="0"/>
                <w:numId w:val="5"/>
              </w:numPr>
              <w:jc w:val="both"/>
            </w:pPr>
            <w:r>
              <w:rPr>
                <w:rFonts w:ascii="Lexend" w:hAnsi="Lexend"/>
                <w:sz w:val="22"/>
                <w:szCs w:val="22"/>
              </w:rPr>
              <w:t>Experience supporting process change, system changes, or new ways of working, and contributing positively to their adoption within a team</w:t>
            </w:r>
          </w:p>
          <w:p w14:paraId="0A624A57" w14:textId="77777777" w:rsidR="008A4BC4" w:rsidRDefault="008A4BC4" w:rsidP="008A4BC4">
            <w:pPr>
              <w:pStyle w:val="ListParagraph"/>
              <w:numPr>
                <w:ilvl w:val="0"/>
                <w:numId w:val="5"/>
              </w:numPr>
              <w:jc w:val="both"/>
            </w:pPr>
            <w:r>
              <w:rPr>
                <w:rFonts w:ascii="Lexend" w:hAnsi="Lexend"/>
                <w:sz w:val="22"/>
                <w:szCs w:val="22"/>
              </w:rPr>
              <w:t>Actively contributes ideas, identifies issues early, and supports improvements to processes, controls, and ways of working</w:t>
            </w:r>
          </w:p>
          <w:p w14:paraId="77CAB362" w14:textId="77777777" w:rsidR="008A4BC4" w:rsidRDefault="008A4BC4" w:rsidP="008A4BC4">
            <w:pPr>
              <w:pStyle w:val="ListParagraph"/>
              <w:numPr>
                <w:ilvl w:val="0"/>
                <w:numId w:val="5"/>
              </w:numPr>
              <w:jc w:val="both"/>
            </w:pPr>
            <w:r>
              <w:rPr>
                <w:rFonts w:ascii="Lexend" w:hAnsi="Lexend"/>
                <w:sz w:val="22"/>
                <w:szCs w:val="22"/>
              </w:rPr>
              <w:t>CIPD Level 3 qualified, working towards, or equivalent practical experience</w:t>
            </w:r>
          </w:p>
          <w:p w14:paraId="13466DE5" w14:textId="34B9320F" w:rsidR="002B4069" w:rsidRPr="00230FF5" w:rsidRDefault="002B4069" w:rsidP="009D4A70">
            <w:pPr>
              <w:rPr>
                <w:rFonts w:ascii="Lexend" w:hAnsi="Lexend"/>
                <w:bCs/>
                <w:sz w:val="22"/>
                <w:szCs w:val="22"/>
              </w:rPr>
            </w:pPr>
          </w:p>
        </w:tc>
      </w:tr>
      <w:tr w:rsidR="0000448C" w14:paraId="274886EB" w14:textId="77777777" w:rsidTr="329EC92A">
        <w:tc>
          <w:tcPr>
            <w:tcW w:w="10054" w:type="dxa"/>
            <w:gridSpan w:val="2"/>
          </w:tcPr>
          <w:p w14:paraId="12F856E6" w14:textId="77777777" w:rsidR="00BA17E9" w:rsidRDefault="00BA17E9" w:rsidP="00005A45">
            <w:pPr>
              <w:rPr>
                <w:rFonts w:ascii="Lexend" w:hAnsi="Lexend"/>
                <w:b/>
                <w:color w:val="1739E5"/>
                <w:szCs w:val="24"/>
              </w:rPr>
            </w:pPr>
          </w:p>
          <w:p w14:paraId="11BC9499" w14:textId="77777777" w:rsidR="00A23F71" w:rsidRPr="008C2EEB" w:rsidRDefault="00A23F71" w:rsidP="00A23F71">
            <w:pPr>
              <w:rPr>
                <w:rFonts w:ascii="Lexend" w:hAnsi="Lexend"/>
                <w:b/>
                <w:color w:val="1739E5"/>
                <w:szCs w:val="24"/>
              </w:rPr>
            </w:pPr>
            <w:r w:rsidRPr="008C2EEB">
              <w:rPr>
                <w:rFonts w:ascii="Lexend" w:hAnsi="Lexend"/>
                <w:b/>
                <w:color w:val="1739E5"/>
                <w:szCs w:val="24"/>
              </w:rPr>
              <w:t>We’ll check these</w:t>
            </w:r>
          </w:p>
          <w:p w14:paraId="0A9D709A" w14:textId="702688FD" w:rsidR="00A23F71" w:rsidRDefault="00F161C3" w:rsidP="00A23F71">
            <w:pPr>
              <w:rPr>
                <w:rFonts w:ascii="Lexend" w:hAnsi="Lexend"/>
                <w:bCs/>
                <w:color w:val="808080" w:themeColor="background1" w:themeShade="80"/>
                <w:sz w:val="22"/>
                <w:szCs w:val="22"/>
              </w:rPr>
            </w:pPr>
            <w:r>
              <w:rPr>
                <w:rFonts w:ascii="Lexend" w:hAnsi="Lexend"/>
                <w:sz w:val="22"/>
                <w:szCs w:val="22"/>
                <w:shd w:val="clear" w:color="auto" w:fill="FFFFFF"/>
              </w:rPr>
              <w:t xml:space="preserve">Due to your access to employee and business data, we’ll complete a </w:t>
            </w:r>
            <w:r w:rsidR="00A23F71" w:rsidRPr="00A23F71">
              <w:rPr>
                <w:rFonts w:ascii="Lexend" w:hAnsi="Lexend"/>
                <w:sz w:val="22"/>
                <w:szCs w:val="22"/>
                <w:shd w:val="clear" w:color="auto" w:fill="FFFFFF"/>
              </w:rPr>
              <w:t xml:space="preserve">DBS and </w:t>
            </w:r>
            <w:r w:rsidR="00A23F71">
              <w:rPr>
                <w:rFonts w:ascii="Lexend" w:hAnsi="Lexend"/>
                <w:sz w:val="22"/>
                <w:szCs w:val="22"/>
                <w:shd w:val="clear" w:color="auto" w:fill="FFFFFF"/>
              </w:rPr>
              <w:t xml:space="preserve">finance </w:t>
            </w:r>
            <w:r w:rsidR="00A23F71" w:rsidRPr="00A23F71">
              <w:rPr>
                <w:rFonts w:ascii="Lexend" w:hAnsi="Lexend"/>
                <w:sz w:val="22"/>
                <w:szCs w:val="22"/>
                <w:shd w:val="clear" w:color="auto" w:fill="FFFFFF"/>
              </w:rPr>
              <w:t>check</w:t>
            </w:r>
            <w:r>
              <w:rPr>
                <w:rFonts w:ascii="Lexend" w:hAnsi="Lexend"/>
                <w:sz w:val="22"/>
                <w:szCs w:val="22"/>
                <w:shd w:val="clear" w:color="auto" w:fill="FFFFFF"/>
              </w:rPr>
              <w:t xml:space="preserve"> before you join us.</w:t>
            </w:r>
          </w:p>
          <w:p w14:paraId="7DF3EC48" w14:textId="77777777" w:rsidR="00A23F71" w:rsidRDefault="00A23F71" w:rsidP="00005A45">
            <w:pPr>
              <w:rPr>
                <w:rFonts w:ascii="Lexend" w:hAnsi="Lexend"/>
                <w:b/>
                <w:color w:val="1739E5"/>
                <w:szCs w:val="24"/>
              </w:rPr>
            </w:pPr>
          </w:p>
          <w:p w14:paraId="5FADBD6A" w14:textId="1D63A687"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329EC92A">
        <w:tc>
          <w:tcPr>
            <w:tcW w:w="10054" w:type="dxa"/>
            <w:gridSpan w:val="2"/>
          </w:tcPr>
          <w:p w14:paraId="3B963D0B" w14:textId="18590DE1" w:rsidR="00D10D1E" w:rsidRDefault="004E251E" w:rsidP="00D10D1E">
            <w:pPr>
              <w:rPr>
                <w:rFonts w:ascii="Lexend" w:hAnsi="Lexend" w:cstheme="minorHAnsi"/>
                <w:b/>
                <w:sz w:val="22"/>
                <w:szCs w:val="22"/>
              </w:rPr>
            </w:pPr>
            <w:r w:rsidRPr="00FB1D01">
              <w:rPr>
                <w:rFonts w:ascii="Lexend" w:hAnsi="Lexend" w:cstheme="minorHAnsi"/>
                <w:b/>
                <w:sz w:val="22"/>
                <w:szCs w:val="22"/>
              </w:rPr>
              <w:t>About us</w:t>
            </w:r>
            <w:r w:rsidR="00975F7A">
              <w:rPr>
                <w:rFonts w:ascii="Lexend" w:hAnsi="Lexend" w:cstheme="minorHAnsi"/>
                <w:b/>
                <w:sz w:val="22"/>
                <w:szCs w:val="22"/>
              </w:rPr>
              <w:t xml:space="preserve"> </w:t>
            </w:r>
            <w:r w:rsidR="00975F7A" w:rsidRPr="00975F7A">
              <w:rPr>
                <w:rFonts w:ascii="Lexend" w:hAnsi="Lexend" w:cstheme="minorHAnsi"/>
                <w:b/>
                <w:sz w:val="22"/>
                <w:szCs w:val="22"/>
                <w:highlight w:val="yellow"/>
              </w:rPr>
              <w:t>UPDATE</w:t>
            </w:r>
            <w:r w:rsidR="00975F7A">
              <w:rPr>
                <w:rFonts w:ascii="Lexend" w:hAnsi="Lexend" w:cstheme="minorHAnsi"/>
                <w:b/>
                <w:sz w:val="22"/>
                <w:szCs w:val="22"/>
              </w:rPr>
              <w:t xml:space="preserve"> </w:t>
            </w:r>
          </w:p>
          <w:p w14:paraId="7C3F0CEA" w14:textId="205D48A6" w:rsidR="00E42388" w:rsidRPr="00BA17E9" w:rsidRDefault="00F97F57" w:rsidP="00D10D1E">
            <w:pPr>
              <w:jc w:val="both"/>
              <w:rPr>
                <w:rFonts w:ascii="Lexend" w:hAnsi="Lexend" w:cstheme="minorHAnsi"/>
                <w:b/>
                <w:sz w:val="22"/>
                <w:szCs w:val="22"/>
              </w:rPr>
            </w:pPr>
            <w:r w:rsidRPr="00BA17E9">
              <w:rPr>
                <w:rFonts w:ascii="Lexend" w:hAnsi="Lexend"/>
                <w:sz w:val="22"/>
                <w:szCs w:val="22"/>
                <w:shd w:val="clear" w:color="auto" w:fill="FFFFFF"/>
              </w:rPr>
              <w:lastRenderedPageBreak/>
              <w:t>We’re the</w:t>
            </w:r>
            <w:r w:rsidR="00E42388" w:rsidRPr="00BA17E9">
              <w:rPr>
                <w:rFonts w:ascii="Lexend" w:hAnsi="Lexend"/>
                <w:sz w:val="22"/>
                <w:szCs w:val="22"/>
                <w:shd w:val="clear" w:color="auto" w:fill="FFFFFF"/>
              </w:rPr>
              <w:t xml:space="preserve"> company behind the </w:t>
            </w:r>
            <w:r w:rsidR="006C5982" w:rsidRPr="00BA17E9">
              <w:rPr>
                <w:rFonts w:ascii="Lexend" w:hAnsi="Lexend"/>
                <w:sz w:val="22"/>
                <w:szCs w:val="22"/>
                <w:shd w:val="clear" w:color="auto" w:fill="FFFFFF"/>
              </w:rPr>
              <w:t xml:space="preserve">Motability Scheme. </w:t>
            </w:r>
            <w:r w:rsidR="00E42388" w:rsidRPr="00BA17E9">
              <w:rPr>
                <w:rFonts w:ascii="Lexend" w:hAnsi="Lexend"/>
                <w:sz w:val="22"/>
                <w:szCs w:val="22"/>
                <w:shd w:val="clear" w:color="auto" w:fill="FFFFFF"/>
              </w:rPr>
              <w:t xml:space="preserve">We </w:t>
            </w:r>
            <w:r w:rsidR="00E42388" w:rsidRPr="00BA17E9">
              <w:rPr>
                <w:rFonts w:ascii="Lexend" w:hAnsi="Lexend"/>
                <w:sz w:val="22"/>
                <w:szCs w:val="22"/>
              </w:rPr>
              <w:t xml:space="preserve">exist to deliver smart, sustainable solutions that improve our customers’ mobility in a fast-changing world. </w:t>
            </w:r>
            <w:r w:rsidR="00D556D1" w:rsidRPr="00BA17E9">
              <w:rPr>
                <w:rFonts w:ascii="Lexend" w:hAnsi="Lexend"/>
                <w:sz w:val="22"/>
                <w:szCs w:val="22"/>
              </w:rPr>
              <w:t xml:space="preserve">We’re </w:t>
            </w:r>
            <w:r w:rsidR="00E42388" w:rsidRPr="00BA17E9">
              <w:rPr>
                <w:rFonts w:ascii="Lexend" w:hAnsi="Lexend"/>
                <w:sz w:val="22"/>
                <w:szCs w:val="22"/>
                <w:shd w:val="clear" w:color="auto" w:fill="FFFFFF"/>
              </w:rPr>
              <w:t>the UK’s largest car leasing company</w:t>
            </w:r>
            <w:r w:rsidR="00D556D1" w:rsidRPr="00BA17E9">
              <w:rPr>
                <w:rFonts w:ascii="Lexend" w:hAnsi="Lexend"/>
                <w:sz w:val="22"/>
                <w:szCs w:val="22"/>
                <w:shd w:val="clear" w:color="auto" w:fill="FFFFFF"/>
              </w:rPr>
              <w:t xml:space="preserve"> and</w:t>
            </w:r>
            <w:r w:rsidR="00E42388" w:rsidRPr="00BA17E9">
              <w:rPr>
                <w:rFonts w:ascii="Lexend" w:hAnsi="Lexend"/>
                <w:sz w:val="22"/>
                <w:szCs w:val="22"/>
                <w:shd w:val="clear" w:color="auto" w:fill="FFFFFF"/>
              </w:rPr>
              <w:t xml:space="preserve"> we help over </w:t>
            </w:r>
            <w:r w:rsidR="00111DB0">
              <w:rPr>
                <w:rFonts w:ascii="Lexend" w:hAnsi="Lexend"/>
                <w:sz w:val="22"/>
                <w:szCs w:val="22"/>
                <w:shd w:val="clear" w:color="auto" w:fill="FFFFFF"/>
              </w:rPr>
              <w:t>800,</w:t>
            </w:r>
            <w:r w:rsidR="00E42388" w:rsidRPr="00BA17E9">
              <w:rPr>
                <w:rFonts w:ascii="Lexend" w:hAnsi="Lexend"/>
                <w:sz w:val="22"/>
                <w:szCs w:val="22"/>
                <w:shd w:val="clear" w:color="auto" w:fill="FFFFFF"/>
              </w:rPr>
              <w:t>000 people get on the road.</w:t>
            </w:r>
          </w:p>
          <w:p w14:paraId="19DF55AF" w14:textId="614F8828" w:rsidR="00E42388" w:rsidRPr="00BA17E9" w:rsidRDefault="00E42388" w:rsidP="00BA17E9">
            <w:pPr>
              <w:pStyle w:val="xmsonormal"/>
              <w:spacing w:before="0" w:beforeAutospacing="0" w:after="0" w:afterAutospacing="0"/>
              <w:jc w:val="both"/>
            </w:pPr>
          </w:p>
          <w:p w14:paraId="58BAB3D6" w14:textId="77777777" w:rsidR="004640F6" w:rsidRDefault="004640F6">
            <w:pPr>
              <w:pStyle w:val="xmsonormal"/>
              <w:spacing w:before="0" w:beforeAutospacing="0" w:after="0" w:afterAutospacing="0"/>
              <w:jc w:val="both"/>
              <w:rPr>
                <w:kern w:val="2"/>
                <w14:ligatures w14:val="standardContextual"/>
              </w:rPr>
            </w:pPr>
            <w:r>
              <w:rPr>
                <w:rFonts w:ascii="Lexend" w:hAnsi="Lexend"/>
              </w:rPr>
              <w:t>We employ over 2,000 people across London, Bristol, Edinburgh, and Coalville. We know our people are key to our success, so we aim to create an environment that allows our employees to flourish. We look for highly motivated people with a combination of commercial sense and real enthusiasm to meet our customers' needs.</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329EC92A">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lastRenderedPageBreak/>
              <w:t>What we do</w:t>
            </w:r>
          </w:p>
          <w:p w14:paraId="612D1B9F" w14:textId="06CF13DC" w:rsidR="00CC0C2C" w:rsidRDefault="002E2B07" w:rsidP="00BA17E9">
            <w:pPr>
              <w:pStyle w:val="xmsonormal"/>
              <w:spacing w:before="0" w:beforeAutospacing="0" w:after="0" w:afterAutospacing="0"/>
              <w:jc w:val="both"/>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BA17E9">
            <w:pPr>
              <w:pStyle w:val="xmsonormal"/>
              <w:spacing w:before="0" w:beforeAutospacing="0" w:after="0" w:afterAutospacing="0"/>
              <w:jc w:val="both"/>
              <w:rPr>
                <w:rFonts w:ascii="Lexend" w:hAnsi="Lexend"/>
              </w:rPr>
            </w:pPr>
          </w:p>
          <w:p w14:paraId="536211B4" w14:textId="56629683" w:rsidR="00EA0DDF" w:rsidRDefault="00EA0DDF" w:rsidP="00BA17E9">
            <w:pPr>
              <w:pStyle w:val="xmsonormal"/>
              <w:spacing w:before="0" w:beforeAutospacing="0" w:after="0" w:afterAutospacing="0"/>
              <w:jc w:val="both"/>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BA17E9">
            <w:pPr>
              <w:pStyle w:val="xmsonormal"/>
              <w:spacing w:before="0" w:beforeAutospacing="0" w:after="0" w:afterAutospacing="0"/>
              <w:jc w:val="both"/>
              <w:rPr>
                <w:rFonts w:ascii="Lexend" w:hAnsi="Lexend"/>
              </w:rPr>
            </w:pPr>
          </w:p>
          <w:p w14:paraId="67EEA037" w14:textId="197BC0E4" w:rsidR="00E42388" w:rsidRPr="006D5FD0" w:rsidRDefault="002A60CA" w:rsidP="00BA17E9">
            <w:pPr>
              <w:pStyle w:val="xmsonormal"/>
              <w:spacing w:before="0" w:beforeAutospacing="0" w:after="0" w:afterAutospacing="0"/>
              <w:jc w:val="both"/>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329EC92A">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Pr="00BA17E9" w:rsidRDefault="004E251E" w:rsidP="00BA17E9">
            <w:pPr>
              <w:jc w:val="both"/>
              <w:rPr>
                <w:rFonts w:ascii="Lexend" w:hAnsi="Lexend" w:cstheme="minorHAnsi"/>
                <w:sz w:val="22"/>
                <w:szCs w:val="22"/>
              </w:rPr>
            </w:pPr>
            <w:r w:rsidRPr="00BA17E9">
              <w:rPr>
                <w:rFonts w:ascii="Lexend" w:hAnsi="Lexend" w:cstheme="minorHAnsi"/>
                <w:sz w:val="22"/>
                <w:szCs w:val="22"/>
              </w:rPr>
              <w:t>We work in a hybrid way. That means remotely for up to two days each week and in our great office spaces the rest of the time. This gives us a good work/life balance and lets us collaborate and deliver for our customers.</w:t>
            </w:r>
            <w:r w:rsidR="004F55FA" w:rsidRPr="00BA17E9">
              <w:rPr>
                <w:rFonts w:ascii="Lexend" w:hAnsi="Lexend"/>
                <w:sz w:val="22"/>
                <w:szCs w:val="22"/>
              </w:rPr>
              <w:t xml:space="preserve"> </w:t>
            </w:r>
            <w:hyperlink r:id="rId10" w:history="1">
              <w:r w:rsidR="004F55FA" w:rsidRPr="00BA17E9">
                <w:rPr>
                  <w:rStyle w:val="Hyperlink"/>
                  <w:rFonts w:ascii="Lexend" w:hAnsi="Lexend"/>
                  <w:color w:val="0070C0"/>
                  <w:sz w:val="22"/>
                  <w:szCs w:val="22"/>
                </w:rPr>
                <w:t>Visit our website</w:t>
              </w:r>
            </w:hyperlink>
            <w:r w:rsidR="004F55FA" w:rsidRPr="00BA17E9">
              <w:rPr>
                <w:rFonts w:ascii="Lexend" w:hAnsi="Lexend"/>
                <w:color w:val="0070C0"/>
                <w:sz w:val="22"/>
                <w:szCs w:val="22"/>
              </w:rPr>
              <w:t xml:space="preserve"> </w:t>
            </w:r>
            <w:r w:rsidR="004F55FA" w:rsidRPr="00BA17E9">
              <w:rPr>
                <w:rFonts w:ascii="Lexend" w:hAnsi="Lexend"/>
                <w:sz w:val="22"/>
                <w:szCs w:val="22"/>
              </w:rPr>
              <w:t>to find out more.</w:t>
            </w:r>
          </w:p>
          <w:p w14:paraId="108D09BA" w14:textId="77777777" w:rsidR="00F22FDF" w:rsidRPr="00BA17E9" w:rsidRDefault="00F22FDF" w:rsidP="00BA17E9">
            <w:pPr>
              <w:jc w:val="both"/>
              <w:rPr>
                <w:rFonts w:ascii="Lexend" w:hAnsi="Lexend" w:cstheme="minorHAnsi"/>
                <w:sz w:val="22"/>
                <w:szCs w:val="22"/>
              </w:rPr>
            </w:pPr>
          </w:p>
          <w:p w14:paraId="3EA2B419" w14:textId="5B16B0E4" w:rsidR="0000448C" w:rsidRPr="00BA17E9" w:rsidRDefault="004E251E" w:rsidP="00BA17E9">
            <w:pPr>
              <w:jc w:val="both"/>
              <w:rPr>
                <w:rFonts w:ascii="Lexend" w:hAnsi="Lexend" w:cstheme="minorHAnsi"/>
                <w:sz w:val="22"/>
                <w:szCs w:val="22"/>
              </w:rPr>
            </w:pPr>
            <w:r w:rsidRPr="00BA17E9">
              <w:rPr>
                <w:rFonts w:ascii="Lexend" w:hAnsi="Lexend" w:cstheme="minorHAnsi"/>
                <w:sz w:val="22"/>
                <w:szCs w:val="22"/>
              </w:rPr>
              <w:t>We do our best to accommodate part-time and flexible working requests, where possible, to build on our culture of trust, empowerment, and flexibility.</w:t>
            </w:r>
          </w:p>
          <w:p w14:paraId="66F35923" w14:textId="77777777" w:rsidR="00063AC4" w:rsidRPr="00BA17E9" w:rsidRDefault="00063AC4" w:rsidP="00BA17E9">
            <w:pPr>
              <w:jc w:val="both"/>
              <w:rPr>
                <w:rFonts w:ascii="Lexend" w:hAnsi="Lexend" w:cstheme="minorHAnsi"/>
                <w:sz w:val="22"/>
                <w:szCs w:val="22"/>
              </w:rPr>
            </w:pPr>
          </w:p>
          <w:p w14:paraId="2962FAE6" w14:textId="119B0B58" w:rsidR="0010465B" w:rsidRPr="00BA17E9" w:rsidRDefault="0010465B" w:rsidP="00BA17E9">
            <w:pPr>
              <w:jc w:val="both"/>
              <w:rPr>
                <w:rFonts w:ascii="Lexend" w:hAnsi="Lexend" w:cstheme="minorHAnsi"/>
                <w:b/>
                <w:sz w:val="22"/>
                <w:szCs w:val="22"/>
              </w:rPr>
            </w:pPr>
            <w:r w:rsidRPr="00BA17E9">
              <w:rPr>
                <w:rFonts w:ascii="Lexend" w:hAnsi="Lexend" w:cstheme="minorHAnsi"/>
                <w:b/>
                <w:sz w:val="22"/>
                <w:szCs w:val="22"/>
              </w:rPr>
              <w:t>Our beliefs and values</w:t>
            </w:r>
          </w:p>
          <w:p w14:paraId="4797BB63" w14:textId="77777777" w:rsidR="00E65058" w:rsidRPr="00BA17E9" w:rsidRDefault="007E1843" w:rsidP="00BA17E9">
            <w:pPr>
              <w:pStyle w:val="xmsonormal"/>
              <w:spacing w:before="0" w:beforeAutospacing="0" w:after="0" w:afterAutospacing="0"/>
              <w:jc w:val="both"/>
              <w:rPr>
                <w:rFonts w:ascii="Lexend" w:hAnsi="Lexend"/>
              </w:rPr>
            </w:pPr>
            <w:r w:rsidRPr="00BA17E9">
              <w:rPr>
                <w:rFonts w:ascii="Lexend" w:hAnsi="Lexend"/>
              </w:rPr>
              <w:t>We</w:t>
            </w:r>
            <w:r w:rsidR="00063AC4" w:rsidRPr="00BA17E9">
              <w:rPr>
                <w:rFonts w:ascii="Lexend" w:hAnsi="Lexend"/>
              </w:rPr>
              <w:t xml:space="preserve"> believe in building a diverse workforce, where our people are empowered to attend work as their true selves</w:t>
            </w:r>
            <w:r w:rsidR="00977B86" w:rsidRPr="00BA17E9">
              <w:rPr>
                <w:rFonts w:ascii="Lexend" w:hAnsi="Lexend"/>
              </w:rPr>
              <w:t>. W</w:t>
            </w:r>
            <w:r w:rsidR="00063AC4" w:rsidRPr="00BA17E9">
              <w:rPr>
                <w:rFonts w:ascii="Lexend" w:hAnsi="Lexend"/>
              </w:rPr>
              <w:t>e encourage people from all backgrounds to apply.</w:t>
            </w:r>
          </w:p>
          <w:p w14:paraId="51F4A488" w14:textId="77777777" w:rsidR="00E65058" w:rsidRPr="00BA17E9" w:rsidRDefault="00E65058" w:rsidP="00BA17E9">
            <w:pPr>
              <w:pStyle w:val="xmsonormal"/>
              <w:spacing w:before="0" w:beforeAutospacing="0" w:after="0" w:afterAutospacing="0"/>
              <w:jc w:val="both"/>
              <w:rPr>
                <w:rFonts w:ascii="Lexend" w:hAnsi="Lexend"/>
              </w:rPr>
            </w:pPr>
          </w:p>
          <w:p w14:paraId="379824AD" w14:textId="5783728A" w:rsidR="0048107C" w:rsidRPr="00BA17E9" w:rsidRDefault="00063AC4" w:rsidP="00BA17E9">
            <w:pPr>
              <w:pStyle w:val="xmsonormal"/>
              <w:spacing w:before="0" w:beforeAutospacing="0" w:after="0" w:afterAutospacing="0"/>
              <w:jc w:val="both"/>
              <w:rPr>
                <w:rFonts w:ascii="Lexend" w:hAnsi="Lexend"/>
              </w:rPr>
            </w:pPr>
            <w:r w:rsidRPr="00BA17E9">
              <w:rPr>
                <w:rFonts w:ascii="Lexend" w:hAnsi="Lexend"/>
              </w:rPr>
              <w:t xml:space="preserve">We want to sustain a </w:t>
            </w:r>
            <w:r w:rsidR="004D599D" w:rsidRPr="00BA17E9">
              <w:rPr>
                <w:rFonts w:ascii="Lexend" w:hAnsi="Lexend"/>
              </w:rPr>
              <w:t xml:space="preserve">nurturing </w:t>
            </w:r>
            <w:r w:rsidRPr="00BA17E9">
              <w:rPr>
                <w:rFonts w:ascii="Lexend" w:hAnsi="Lexend"/>
              </w:rPr>
              <w:t>culture</w:t>
            </w:r>
            <w:r w:rsidR="004D599D" w:rsidRPr="00BA17E9">
              <w:rPr>
                <w:rFonts w:ascii="Lexend" w:hAnsi="Lexend"/>
              </w:rPr>
              <w:t>. A</w:t>
            </w:r>
            <w:r w:rsidR="00D111B1" w:rsidRPr="00BA17E9">
              <w:rPr>
                <w:rFonts w:ascii="Lexend" w:hAnsi="Lexend"/>
              </w:rPr>
              <w:t xml:space="preserve">nd </w:t>
            </w:r>
            <w:r w:rsidR="005378E9" w:rsidRPr="00BA17E9">
              <w:rPr>
                <w:rFonts w:ascii="Lexend" w:hAnsi="Lexend"/>
              </w:rPr>
              <w:t xml:space="preserve">our people </w:t>
            </w:r>
            <w:r w:rsidR="006B171C" w:rsidRPr="00BA17E9">
              <w:rPr>
                <w:rFonts w:ascii="Lexend" w:hAnsi="Lexend"/>
              </w:rPr>
              <w:t>to be</w:t>
            </w:r>
            <w:r w:rsidRPr="00BA17E9">
              <w:rPr>
                <w:rFonts w:ascii="Lexend" w:hAnsi="Lexend"/>
              </w:rPr>
              <w:t xml:space="preserve"> rewarded equally, regardless of race, national or ethnic origin, sexual orientation, age, </w:t>
            </w:r>
            <w:r w:rsidR="0048107C" w:rsidRPr="00BA17E9">
              <w:rPr>
                <w:rFonts w:ascii="Lexend" w:hAnsi="Lexend"/>
              </w:rPr>
              <w:t>disability,</w:t>
            </w:r>
            <w:r w:rsidRPr="00BA17E9">
              <w:rPr>
                <w:rFonts w:ascii="Lexend" w:hAnsi="Lexend"/>
              </w:rPr>
              <w:t xml:space="preserve"> or gender.</w:t>
            </w:r>
          </w:p>
          <w:p w14:paraId="0DA0EF83" w14:textId="77777777" w:rsidR="0048107C" w:rsidRPr="00BA17E9" w:rsidRDefault="0048107C" w:rsidP="00BA17E9">
            <w:pPr>
              <w:pStyle w:val="xmsonormal"/>
              <w:spacing w:before="0" w:beforeAutospacing="0" w:after="0" w:afterAutospacing="0"/>
              <w:jc w:val="both"/>
              <w:rPr>
                <w:rFonts w:ascii="Lexend" w:hAnsi="Lexend"/>
              </w:rPr>
            </w:pPr>
          </w:p>
          <w:p w14:paraId="15EF7A4F" w14:textId="70269E8C" w:rsidR="00063AC4" w:rsidRPr="00BA17E9" w:rsidRDefault="00063AC4" w:rsidP="00BA17E9">
            <w:pPr>
              <w:pStyle w:val="xmsonormal"/>
              <w:spacing w:before="0" w:beforeAutospacing="0" w:after="0" w:afterAutospacing="0"/>
              <w:jc w:val="both"/>
              <w:rPr>
                <w:rFonts w:ascii="Lexend" w:hAnsi="Lexend"/>
              </w:rPr>
            </w:pPr>
            <w:r w:rsidRPr="00BA17E9">
              <w:rPr>
                <w:rFonts w:ascii="Lexend" w:hAnsi="Lexend"/>
              </w:rPr>
              <w:t xml:space="preserve">Our </w:t>
            </w:r>
            <w:r w:rsidR="006B171C" w:rsidRPr="00BA17E9">
              <w:rPr>
                <w:rFonts w:ascii="Lexend" w:hAnsi="Lexend"/>
              </w:rPr>
              <w:t>values are at the heart of everything we do</w:t>
            </w:r>
            <w:r w:rsidRPr="00BA17E9">
              <w:rPr>
                <w:rFonts w:ascii="Lexend" w:hAnsi="Lexend"/>
              </w:rPr>
              <w:t>:</w:t>
            </w:r>
          </w:p>
          <w:p w14:paraId="1F33D908" w14:textId="77777777" w:rsidR="00063AC4" w:rsidRPr="006D5FD0" w:rsidRDefault="00063AC4">
            <w:pPr>
              <w:pStyle w:val="xmsonormal"/>
              <w:numPr>
                <w:ilvl w:val="0"/>
                <w:numId w:val="7"/>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pPr>
              <w:pStyle w:val="xmsonormal"/>
              <w:numPr>
                <w:ilvl w:val="0"/>
                <w:numId w:val="7"/>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pPr>
              <w:pStyle w:val="xmsonormal"/>
              <w:numPr>
                <w:ilvl w:val="0"/>
                <w:numId w:val="7"/>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329EC92A">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8A70F6">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a:extLst xmlns:a="http://schemas.openxmlformats.org/drawingml/2006/main">
                            <a:ext uri="{FF2B5EF4-FFF2-40B4-BE49-F238E27FC236}">
                              <a16:creationId xmlns:a16="http://schemas.microsoft.com/office/drawing/2014/main" id="{2F902D7F-5E3F-4379-A818-A92D1B2C90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8A70F6">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a:extLst xmlns:a="http://schemas.openxmlformats.org/drawingml/2006/main">
                            <a:ext uri="{FF2B5EF4-FFF2-40B4-BE49-F238E27FC236}">
                              <a16:creationId xmlns:a16="http://schemas.microsoft.com/office/drawing/2014/main" id="{7728E94B-C4F3-4F37-A379-4129EFC67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8A70F6">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a:extLst xmlns:a="http://schemas.openxmlformats.org/drawingml/2006/main">
                            <a:ext uri="{FF2B5EF4-FFF2-40B4-BE49-F238E27FC236}">
                              <a16:creationId xmlns:a16="http://schemas.microsoft.com/office/drawing/2014/main" id="{96A6267F-4607-4D59-9382-B0771A4687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8A70F6">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a:extLst xmlns:a="http://schemas.openxmlformats.org/drawingml/2006/main">
                            <a:ext uri="{FF2B5EF4-FFF2-40B4-BE49-F238E27FC236}">
                              <a16:creationId xmlns:a16="http://schemas.microsoft.com/office/drawing/2014/main" id="{4CB69D4B-5A44-4BF0-AD8A-CE1E8E1B9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44804672" w14:textId="77777777" w:rsidR="004640F6" w:rsidRDefault="004640F6">
                  <w:pPr>
                    <w:rPr>
                      <w:kern w:val="2"/>
                      <w:szCs w:val="24"/>
                      <w14:ligatures w14:val="standardContextual"/>
                    </w:rPr>
                  </w:pPr>
                  <w:r>
                    <w:rPr>
                      <w:rFonts w:ascii="Lexend" w:hAnsi="Lexend"/>
                      <w:b/>
                      <w:bCs/>
                      <w:sz w:val="22"/>
                      <w:szCs w:val="22"/>
                    </w:rPr>
                    <w:t>Health and wellbeing</w:t>
                  </w:r>
                  <w:r>
                    <w:rPr>
                      <w:rFonts w:ascii="Lexend" w:hAnsi="Lexend"/>
                      <w:sz w:val="22"/>
                      <w:szCs w:val="22"/>
                    </w:rPr>
                    <w:t>: Private Medical Insurance cover available for all employees and free health screenings for over 50s. Life assurance at four times your basic salary, to give you peace of mind. Free access to healthcare apps like Peppy, Unmind, and Aviva Digital GP. Mental Health Allies and an Employee Assistance Programme</w:t>
                  </w:r>
                </w:p>
                <w:p w14:paraId="06A40D45" w14:textId="6BC6CBAB" w:rsidR="004E251E" w:rsidRPr="00B13E39" w:rsidRDefault="004E251E" w:rsidP="004E251E">
                  <w:pPr>
                    <w:rPr>
                      <w:rFonts w:ascii="Lexend" w:hAnsi="Lexend" w:cstheme="minorHAnsi"/>
                      <w:sz w:val="22"/>
                      <w:szCs w:val="18"/>
                    </w:rPr>
                  </w:pPr>
                </w:p>
              </w:tc>
            </w:tr>
            <w:tr w:rsidR="004E251E" w14:paraId="50E51FB1" w14:textId="77777777" w:rsidTr="008A70F6">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a:extLst xmlns:a="http://schemas.openxmlformats.org/drawingml/2006/main">
                            <a:ext uri="{FF2B5EF4-FFF2-40B4-BE49-F238E27FC236}">
                              <a16:creationId xmlns:a16="http://schemas.microsoft.com/office/drawing/2014/main" id="{02AA1EFD-7ACE-49CA-AB70-36E8CDE210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4E251E" w14:paraId="6F43F11A" w14:textId="77777777" w:rsidTr="008A70F6">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a:extLst xmlns:a="http://schemas.openxmlformats.org/drawingml/2006/main">
                            <a:ext uri="{FF2B5EF4-FFF2-40B4-BE49-F238E27FC236}">
                              <a16:creationId xmlns:a16="http://schemas.microsoft.com/office/drawing/2014/main" id="{3342F150-56E0-4FB3-822D-89ABAE71A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8A70F6">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a:extLst xmlns:a="http://schemas.openxmlformats.org/drawingml/2006/main">
                            <a:ext uri="{FF2B5EF4-FFF2-40B4-BE49-F238E27FC236}">
                              <a16:creationId xmlns:a16="http://schemas.microsoft.com/office/drawing/2014/main" id="{55EA0001-DB15-497E-B3CD-AE3A34F2D4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8A70F6">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a:extLst xmlns:a="http://schemas.openxmlformats.org/drawingml/2006/main">
                            <a:ext uri="{FF2B5EF4-FFF2-40B4-BE49-F238E27FC236}">
                              <a16:creationId xmlns:a16="http://schemas.microsoft.com/office/drawing/2014/main" id="{79555C6A-9283-4F2D-8BBA-1EB27ACF0D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8A70F6">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a:extLst xmlns:a="http://schemas.openxmlformats.org/drawingml/2006/main">
                            <a:ext uri="{FF2B5EF4-FFF2-40B4-BE49-F238E27FC236}">
                              <a16:creationId xmlns:a16="http://schemas.microsoft.com/office/drawing/2014/main" id="{A6937E5E-6467-4642-9722-B2CFC2EB91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8A70F6">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a:extLst xmlns:a="http://schemas.openxmlformats.org/drawingml/2006/main">
                            <a:ext uri="{FF2B5EF4-FFF2-40B4-BE49-F238E27FC236}">
                              <a16:creationId xmlns:a16="http://schemas.microsoft.com/office/drawing/2014/main" id="{D44D520B-8867-449B-A9D7-454A2E955D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87685" w14:textId="77777777" w:rsidR="00941E38" w:rsidRDefault="00941E38">
      <w:r>
        <w:separator/>
      </w:r>
    </w:p>
  </w:endnote>
  <w:endnote w:type="continuationSeparator" w:id="0">
    <w:p w14:paraId="50848A3C" w14:textId="77777777" w:rsidR="00941E38" w:rsidRDefault="0094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4E071" w14:textId="77777777" w:rsidR="00941E38" w:rsidRDefault="00941E38">
      <w:r>
        <w:separator/>
      </w:r>
    </w:p>
  </w:footnote>
  <w:footnote w:type="continuationSeparator" w:id="0">
    <w:p w14:paraId="483DE2B5" w14:textId="77777777" w:rsidR="00941E38" w:rsidRDefault="00941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9431BA" w:rsidRDefault="009431BA">
    <w:pPr>
      <w:pStyle w:val="Header"/>
    </w:pPr>
    <w:r>
      <w:rPr>
        <w:noProof/>
      </w:rPr>
      <w:drawing>
        <wp:inline distT="0" distB="0" distL="0" distR="0" wp14:anchorId="282FBDD7" wp14:editId="6181615E">
          <wp:extent cx="1859785" cy="762580"/>
          <wp:effectExtent l="0" t="0" r="7620" b="0"/>
          <wp:docPr id="8" name="Picture 8">
            <a:extLst xmlns:a="http://schemas.openxmlformats.org/drawingml/2006/main">
              <a:ext uri="{FF2B5EF4-FFF2-40B4-BE49-F238E27FC236}">
                <a16:creationId xmlns:a16="http://schemas.microsoft.com/office/drawing/2014/main" id="{DD5C4823-0E7D-483B-9D60-AB48E079A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845150"/>
    <w:multiLevelType w:val="multilevel"/>
    <w:tmpl w:val="728A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53816"/>
    <w:multiLevelType w:val="multilevel"/>
    <w:tmpl w:val="E316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57CD3"/>
    <w:multiLevelType w:val="multilevel"/>
    <w:tmpl w:val="0CB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BA23BD"/>
    <w:multiLevelType w:val="multilevel"/>
    <w:tmpl w:val="69B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B5498"/>
    <w:multiLevelType w:val="hybridMultilevel"/>
    <w:tmpl w:val="A1EC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234283">
    <w:abstractNumId w:val="6"/>
  </w:num>
  <w:num w:numId="2" w16cid:durableId="1169827613">
    <w:abstractNumId w:val="0"/>
  </w:num>
  <w:num w:numId="3" w16cid:durableId="1271162818">
    <w:abstractNumId w:val="2"/>
  </w:num>
  <w:num w:numId="4" w16cid:durableId="1731535534">
    <w:abstractNumId w:val="4"/>
  </w:num>
  <w:num w:numId="5" w16cid:durableId="1750423248">
    <w:abstractNumId w:val="1"/>
  </w:num>
  <w:num w:numId="6" w16cid:durableId="299001653">
    <w:abstractNumId w:val="5"/>
  </w:num>
  <w:num w:numId="7" w16cid:durableId="90800277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15D"/>
    <w:rsid w:val="00010D83"/>
    <w:rsid w:val="0001118A"/>
    <w:rsid w:val="00012566"/>
    <w:rsid w:val="000141AD"/>
    <w:rsid w:val="000167C5"/>
    <w:rsid w:val="00020A53"/>
    <w:rsid w:val="0002108D"/>
    <w:rsid w:val="000235DD"/>
    <w:rsid w:val="0002406C"/>
    <w:rsid w:val="00025F35"/>
    <w:rsid w:val="00030DA3"/>
    <w:rsid w:val="0003487F"/>
    <w:rsid w:val="00034CCC"/>
    <w:rsid w:val="00042A66"/>
    <w:rsid w:val="00044201"/>
    <w:rsid w:val="0004643B"/>
    <w:rsid w:val="00046CCF"/>
    <w:rsid w:val="0005218E"/>
    <w:rsid w:val="0005294E"/>
    <w:rsid w:val="0005429C"/>
    <w:rsid w:val="00054623"/>
    <w:rsid w:val="00055AE4"/>
    <w:rsid w:val="0005637F"/>
    <w:rsid w:val="00057B26"/>
    <w:rsid w:val="0006279C"/>
    <w:rsid w:val="000634E3"/>
    <w:rsid w:val="000636D2"/>
    <w:rsid w:val="00063AC4"/>
    <w:rsid w:val="00064242"/>
    <w:rsid w:val="00066485"/>
    <w:rsid w:val="00066A65"/>
    <w:rsid w:val="0006706B"/>
    <w:rsid w:val="00067CF6"/>
    <w:rsid w:val="0007076E"/>
    <w:rsid w:val="0008038A"/>
    <w:rsid w:val="000804B7"/>
    <w:rsid w:val="000834F2"/>
    <w:rsid w:val="00084602"/>
    <w:rsid w:val="0008614F"/>
    <w:rsid w:val="0009027D"/>
    <w:rsid w:val="00091817"/>
    <w:rsid w:val="00093E72"/>
    <w:rsid w:val="00094A54"/>
    <w:rsid w:val="0009514E"/>
    <w:rsid w:val="00095716"/>
    <w:rsid w:val="000A1CDE"/>
    <w:rsid w:val="000A2759"/>
    <w:rsid w:val="000A4E5D"/>
    <w:rsid w:val="000A514E"/>
    <w:rsid w:val="000A532B"/>
    <w:rsid w:val="000B1048"/>
    <w:rsid w:val="000B625A"/>
    <w:rsid w:val="000C051B"/>
    <w:rsid w:val="000C0841"/>
    <w:rsid w:val="000C2C29"/>
    <w:rsid w:val="000C2CE8"/>
    <w:rsid w:val="000C3419"/>
    <w:rsid w:val="000C5808"/>
    <w:rsid w:val="000D0F66"/>
    <w:rsid w:val="000D103C"/>
    <w:rsid w:val="000D3C14"/>
    <w:rsid w:val="000D48C6"/>
    <w:rsid w:val="000D5F14"/>
    <w:rsid w:val="000D6262"/>
    <w:rsid w:val="000D7061"/>
    <w:rsid w:val="000E2300"/>
    <w:rsid w:val="000E2A6E"/>
    <w:rsid w:val="000E5FDD"/>
    <w:rsid w:val="000E6B9A"/>
    <w:rsid w:val="000F0FF0"/>
    <w:rsid w:val="000F18D5"/>
    <w:rsid w:val="000F2C1A"/>
    <w:rsid w:val="000F449F"/>
    <w:rsid w:val="000F49C2"/>
    <w:rsid w:val="00101B32"/>
    <w:rsid w:val="0010465B"/>
    <w:rsid w:val="001048B1"/>
    <w:rsid w:val="00105293"/>
    <w:rsid w:val="00105CF6"/>
    <w:rsid w:val="0010765E"/>
    <w:rsid w:val="001107CE"/>
    <w:rsid w:val="00111DB0"/>
    <w:rsid w:val="00113283"/>
    <w:rsid w:val="00115E2D"/>
    <w:rsid w:val="00116153"/>
    <w:rsid w:val="00120A47"/>
    <w:rsid w:val="001212E3"/>
    <w:rsid w:val="0012134D"/>
    <w:rsid w:val="001245CB"/>
    <w:rsid w:val="00126D22"/>
    <w:rsid w:val="001315CF"/>
    <w:rsid w:val="00132BA0"/>
    <w:rsid w:val="00132C5C"/>
    <w:rsid w:val="00132D7E"/>
    <w:rsid w:val="00135900"/>
    <w:rsid w:val="00136CE6"/>
    <w:rsid w:val="0013795F"/>
    <w:rsid w:val="001405FC"/>
    <w:rsid w:val="001409AA"/>
    <w:rsid w:val="0014520E"/>
    <w:rsid w:val="001470C5"/>
    <w:rsid w:val="001511E7"/>
    <w:rsid w:val="0015171B"/>
    <w:rsid w:val="00155F94"/>
    <w:rsid w:val="00160121"/>
    <w:rsid w:val="00166E36"/>
    <w:rsid w:val="00170A41"/>
    <w:rsid w:val="0017222F"/>
    <w:rsid w:val="00176ADB"/>
    <w:rsid w:val="00176D4C"/>
    <w:rsid w:val="00182714"/>
    <w:rsid w:val="00184BC0"/>
    <w:rsid w:val="00187A66"/>
    <w:rsid w:val="00191B51"/>
    <w:rsid w:val="00192E40"/>
    <w:rsid w:val="0019314A"/>
    <w:rsid w:val="00195F96"/>
    <w:rsid w:val="00196FD3"/>
    <w:rsid w:val="00197BEA"/>
    <w:rsid w:val="001A0910"/>
    <w:rsid w:val="001A35C3"/>
    <w:rsid w:val="001A39F5"/>
    <w:rsid w:val="001A4933"/>
    <w:rsid w:val="001A66EE"/>
    <w:rsid w:val="001B2039"/>
    <w:rsid w:val="001C5D81"/>
    <w:rsid w:val="001D06C8"/>
    <w:rsid w:val="001D11FE"/>
    <w:rsid w:val="001D149A"/>
    <w:rsid w:val="001D5F88"/>
    <w:rsid w:val="001D79C6"/>
    <w:rsid w:val="001E2245"/>
    <w:rsid w:val="001E386F"/>
    <w:rsid w:val="001E5873"/>
    <w:rsid w:val="001F0093"/>
    <w:rsid w:val="001F0362"/>
    <w:rsid w:val="001F0D0A"/>
    <w:rsid w:val="001F2199"/>
    <w:rsid w:val="001F2455"/>
    <w:rsid w:val="001F32F4"/>
    <w:rsid w:val="001F5E87"/>
    <w:rsid w:val="00200187"/>
    <w:rsid w:val="0020145A"/>
    <w:rsid w:val="00202ED2"/>
    <w:rsid w:val="00203BA2"/>
    <w:rsid w:val="00206D15"/>
    <w:rsid w:val="0020723B"/>
    <w:rsid w:val="00211DEC"/>
    <w:rsid w:val="00212E30"/>
    <w:rsid w:val="00215696"/>
    <w:rsid w:val="00222E96"/>
    <w:rsid w:val="00224655"/>
    <w:rsid w:val="00224FA6"/>
    <w:rsid w:val="00230FF5"/>
    <w:rsid w:val="00232592"/>
    <w:rsid w:val="00233439"/>
    <w:rsid w:val="002353AA"/>
    <w:rsid w:val="0023680C"/>
    <w:rsid w:val="00236E6E"/>
    <w:rsid w:val="002371B4"/>
    <w:rsid w:val="0023732F"/>
    <w:rsid w:val="00240E45"/>
    <w:rsid w:val="002423C0"/>
    <w:rsid w:val="00244C41"/>
    <w:rsid w:val="00253421"/>
    <w:rsid w:val="002534DA"/>
    <w:rsid w:val="0025515A"/>
    <w:rsid w:val="002552DE"/>
    <w:rsid w:val="002601B8"/>
    <w:rsid w:val="00262C0C"/>
    <w:rsid w:val="00270658"/>
    <w:rsid w:val="002721A3"/>
    <w:rsid w:val="0027286D"/>
    <w:rsid w:val="00272A5C"/>
    <w:rsid w:val="00275B9C"/>
    <w:rsid w:val="002767DA"/>
    <w:rsid w:val="00277FCB"/>
    <w:rsid w:val="0028584B"/>
    <w:rsid w:val="00287EBA"/>
    <w:rsid w:val="002916BA"/>
    <w:rsid w:val="00293D59"/>
    <w:rsid w:val="00294947"/>
    <w:rsid w:val="00296923"/>
    <w:rsid w:val="0029777C"/>
    <w:rsid w:val="002A0960"/>
    <w:rsid w:val="002A2B61"/>
    <w:rsid w:val="002A60CA"/>
    <w:rsid w:val="002B01A0"/>
    <w:rsid w:val="002B1755"/>
    <w:rsid w:val="002B4069"/>
    <w:rsid w:val="002B7AE1"/>
    <w:rsid w:val="002C2341"/>
    <w:rsid w:val="002C2C09"/>
    <w:rsid w:val="002C3309"/>
    <w:rsid w:val="002C4383"/>
    <w:rsid w:val="002C7227"/>
    <w:rsid w:val="002D3F86"/>
    <w:rsid w:val="002D440E"/>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5E1C"/>
    <w:rsid w:val="0031606D"/>
    <w:rsid w:val="00316D56"/>
    <w:rsid w:val="0031785B"/>
    <w:rsid w:val="00321637"/>
    <w:rsid w:val="0032236B"/>
    <w:rsid w:val="0032746E"/>
    <w:rsid w:val="003312D7"/>
    <w:rsid w:val="00331D1C"/>
    <w:rsid w:val="003444E3"/>
    <w:rsid w:val="00354118"/>
    <w:rsid w:val="00355B4D"/>
    <w:rsid w:val="003609CC"/>
    <w:rsid w:val="00360D80"/>
    <w:rsid w:val="00363EF8"/>
    <w:rsid w:val="00365140"/>
    <w:rsid w:val="00367863"/>
    <w:rsid w:val="00373481"/>
    <w:rsid w:val="003736E4"/>
    <w:rsid w:val="00374217"/>
    <w:rsid w:val="00375A7E"/>
    <w:rsid w:val="00376504"/>
    <w:rsid w:val="0037697B"/>
    <w:rsid w:val="00377233"/>
    <w:rsid w:val="00380148"/>
    <w:rsid w:val="00383B38"/>
    <w:rsid w:val="0038629B"/>
    <w:rsid w:val="00386F64"/>
    <w:rsid w:val="00387280"/>
    <w:rsid w:val="003900AE"/>
    <w:rsid w:val="003A016C"/>
    <w:rsid w:val="003A279F"/>
    <w:rsid w:val="003A2DBB"/>
    <w:rsid w:val="003A637F"/>
    <w:rsid w:val="003B1948"/>
    <w:rsid w:val="003B2642"/>
    <w:rsid w:val="003C47CA"/>
    <w:rsid w:val="003C62B5"/>
    <w:rsid w:val="003C6EEE"/>
    <w:rsid w:val="003C7BF8"/>
    <w:rsid w:val="003D00AC"/>
    <w:rsid w:val="003D15A4"/>
    <w:rsid w:val="003D1EDA"/>
    <w:rsid w:val="003D23E2"/>
    <w:rsid w:val="003D4279"/>
    <w:rsid w:val="003D6252"/>
    <w:rsid w:val="003E240D"/>
    <w:rsid w:val="003F0CE3"/>
    <w:rsid w:val="003F1E1D"/>
    <w:rsid w:val="003F32E1"/>
    <w:rsid w:val="003F3D09"/>
    <w:rsid w:val="003F4018"/>
    <w:rsid w:val="003F4A38"/>
    <w:rsid w:val="003F4E72"/>
    <w:rsid w:val="003F54ED"/>
    <w:rsid w:val="003F7AD5"/>
    <w:rsid w:val="00410698"/>
    <w:rsid w:val="00410725"/>
    <w:rsid w:val="00410C2B"/>
    <w:rsid w:val="00414C46"/>
    <w:rsid w:val="00415DF9"/>
    <w:rsid w:val="00421BF7"/>
    <w:rsid w:val="00422ABA"/>
    <w:rsid w:val="004230AA"/>
    <w:rsid w:val="00425DEC"/>
    <w:rsid w:val="004318D9"/>
    <w:rsid w:val="0043323B"/>
    <w:rsid w:val="00443F47"/>
    <w:rsid w:val="00445FC3"/>
    <w:rsid w:val="00447CBE"/>
    <w:rsid w:val="00447E75"/>
    <w:rsid w:val="0045249D"/>
    <w:rsid w:val="00452E33"/>
    <w:rsid w:val="004532E8"/>
    <w:rsid w:val="00454618"/>
    <w:rsid w:val="00456712"/>
    <w:rsid w:val="00460F02"/>
    <w:rsid w:val="004640F6"/>
    <w:rsid w:val="004675E9"/>
    <w:rsid w:val="00467A56"/>
    <w:rsid w:val="00473DD7"/>
    <w:rsid w:val="00476715"/>
    <w:rsid w:val="00476912"/>
    <w:rsid w:val="0048107C"/>
    <w:rsid w:val="004816E7"/>
    <w:rsid w:val="00491802"/>
    <w:rsid w:val="004936E7"/>
    <w:rsid w:val="004946CD"/>
    <w:rsid w:val="004A30F9"/>
    <w:rsid w:val="004A4040"/>
    <w:rsid w:val="004A6429"/>
    <w:rsid w:val="004B0283"/>
    <w:rsid w:val="004B1CD3"/>
    <w:rsid w:val="004B3BC9"/>
    <w:rsid w:val="004B592D"/>
    <w:rsid w:val="004C0670"/>
    <w:rsid w:val="004C3067"/>
    <w:rsid w:val="004C33CD"/>
    <w:rsid w:val="004D2193"/>
    <w:rsid w:val="004D3283"/>
    <w:rsid w:val="004D5724"/>
    <w:rsid w:val="004D599D"/>
    <w:rsid w:val="004D5C4A"/>
    <w:rsid w:val="004D65F4"/>
    <w:rsid w:val="004E097A"/>
    <w:rsid w:val="004E251E"/>
    <w:rsid w:val="004E3377"/>
    <w:rsid w:val="004E5294"/>
    <w:rsid w:val="004F002B"/>
    <w:rsid w:val="004F05B9"/>
    <w:rsid w:val="004F0632"/>
    <w:rsid w:val="004F2225"/>
    <w:rsid w:val="004F3020"/>
    <w:rsid w:val="004F3063"/>
    <w:rsid w:val="004F36A0"/>
    <w:rsid w:val="004F440E"/>
    <w:rsid w:val="004F4F90"/>
    <w:rsid w:val="004F55FA"/>
    <w:rsid w:val="004F5653"/>
    <w:rsid w:val="004F72DF"/>
    <w:rsid w:val="00501E3A"/>
    <w:rsid w:val="00505AD1"/>
    <w:rsid w:val="0051305F"/>
    <w:rsid w:val="00513749"/>
    <w:rsid w:val="005156E0"/>
    <w:rsid w:val="00517F05"/>
    <w:rsid w:val="00521E43"/>
    <w:rsid w:val="0052228A"/>
    <w:rsid w:val="0052272D"/>
    <w:rsid w:val="00523054"/>
    <w:rsid w:val="005247FA"/>
    <w:rsid w:val="00526E32"/>
    <w:rsid w:val="00531357"/>
    <w:rsid w:val="00531E12"/>
    <w:rsid w:val="005334B4"/>
    <w:rsid w:val="005352BD"/>
    <w:rsid w:val="005354EC"/>
    <w:rsid w:val="00536810"/>
    <w:rsid w:val="005378E9"/>
    <w:rsid w:val="00537F9E"/>
    <w:rsid w:val="0054289E"/>
    <w:rsid w:val="00547F79"/>
    <w:rsid w:val="005515B0"/>
    <w:rsid w:val="00551904"/>
    <w:rsid w:val="00553BE2"/>
    <w:rsid w:val="00553F02"/>
    <w:rsid w:val="0055494E"/>
    <w:rsid w:val="00555A3E"/>
    <w:rsid w:val="00555F99"/>
    <w:rsid w:val="00557613"/>
    <w:rsid w:val="00560975"/>
    <w:rsid w:val="005648D0"/>
    <w:rsid w:val="00564D1C"/>
    <w:rsid w:val="00565EE3"/>
    <w:rsid w:val="00570555"/>
    <w:rsid w:val="005715ED"/>
    <w:rsid w:val="005749EA"/>
    <w:rsid w:val="00576AA6"/>
    <w:rsid w:val="0058231C"/>
    <w:rsid w:val="00583112"/>
    <w:rsid w:val="005832FE"/>
    <w:rsid w:val="005840E8"/>
    <w:rsid w:val="00584224"/>
    <w:rsid w:val="00585F00"/>
    <w:rsid w:val="00587440"/>
    <w:rsid w:val="00587BCF"/>
    <w:rsid w:val="00590ECA"/>
    <w:rsid w:val="0059384D"/>
    <w:rsid w:val="0059732A"/>
    <w:rsid w:val="005A1F4B"/>
    <w:rsid w:val="005A2E34"/>
    <w:rsid w:val="005A31CC"/>
    <w:rsid w:val="005A3873"/>
    <w:rsid w:val="005A685E"/>
    <w:rsid w:val="005B0633"/>
    <w:rsid w:val="005B092B"/>
    <w:rsid w:val="005B0DD6"/>
    <w:rsid w:val="005B6DA6"/>
    <w:rsid w:val="005B7F45"/>
    <w:rsid w:val="005C34DE"/>
    <w:rsid w:val="005C5629"/>
    <w:rsid w:val="005C5720"/>
    <w:rsid w:val="005C58E7"/>
    <w:rsid w:val="005C6951"/>
    <w:rsid w:val="005D02D2"/>
    <w:rsid w:val="005D30CB"/>
    <w:rsid w:val="005D3305"/>
    <w:rsid w:val="005D3E11"/>
    <w:rsid w:val="005D4534"/>
    <w:rsid w:val="005D4BEC"/>
    <w:rsid w:val="005D5DE4"/>
    <w:rsid w:val="005E0CAF"/>
    <w:rsid w:val="005F054E"/>
    <w:rsid w:val="005F3D2D"/>
    <w:rsid w:val="005F4AC7"/>
    <w:rsid w:val="005F5E46"/>
    <w:rsid w:val="00602546"/>
    <w:rsid w:val="00604059"/>
    <w:rsid w:val="00606AC3"/>
    <w:rsid w:val="00610C47"/>
    <w:rsid w:val="00614E1E"/>
    <w:rsid w:val="00615333"/>
    <w:rsid w:val="006216A1"/>
    <w:rsid w:val="006252AE"/>
    <w:rsid w:val="00631000"/>
    <w:rsid w:val="00635330"/>
    <w:rsid w:val="006421F5"/>
    <w:rsid w:val="0064242A"/>
    <w:rsid w:val="00645F2C"/>
    <w:rsid w:val="0064791F"/>
    <w:rsid w:val="006512C1"/>
    <w:rsid w:val="00651539"/>
    <w:rsid w:val="00651FD6"/>
    <w:rsid w:val="00656836"/>
    <w:rsid w:val="00656FB5"/>
    <w:rsid w:val="00657682"/>
    <w:rsid w:val="006611FC"/>
    <w:rsid w:val="00661252"/>
    <w:rsid w:val="006629FD"/>
    <w:rsid w:val="00662AEF"/>
    <w:rsid w:val="00663D44"/>
    <w:rsid w:val="00665DB7"/>
    <w:rsid w:val="00670A75"/>
    <w:rsid w:val="00671E6C"/>
    <w:rsid w:val="00673FD2"/>
    <w:rsid w:val="00674FB0"/>
    <w:rsid w:val="00677871"/>
    <w:rsid w:val="0068059B"/>
    <w:rsid w:val="006838E5"/>
    <w:rsid w:val="006856E8"/>
    <w:rsid w:val="00685C14"/>
    <w:rsid w:val="00693E7C"/>
    <w:rsid w:val="00697265"/>
    <w:rsid w:val="006A027C"/>
    <w:rsid w:val="006A594E"/>
    <w:rsid w:val="006B171C"/>
    <w:rsid w:val="006B2BE0"/>
    <w:rsid w:val="006C0AD2"/>
    <w:rsid w:val="006C3C1E"/>
    <w:rsid w:val="006C5982"/>
    <w:rsid w:val="006C77EA"/>
    <w:rsid w:val="006D1D28"/>
    <w:rsid w:val="006D52D5"/>
    <w:rsid w:val="006D5FD0"/>
    <w:rsid w:val="006D665B"/>
    <w:rsid w:val="006E2908"/>
    <w:rsid w:val="006E4ADC"/>
    <w:rsid w:val="006F4140"/>
    <w:rsid w:val="006F5681"/>
    <w:rsid w:val="00703E7A"/>
    <w:rsid w:val="007060E2"/>
    <w:rsid w:val="00715121"/>
    <w:rsid w:val="00715B4F"/>
    <w:rsid w:val="00715F76"/>
    <w:rsid w:val="007202E5"/>
    <w:rsid w:val="0072124C"/>
    <w:rsid w:val="00724DF6"/>
    <w:rsid w:val="007257E7"/>
    <w:rsid w:val="00726D29"/>
    <w:rsid w:val="00731A08"/>
    <w:rsid w:val="007404DF"/>
    <w:rsid w:val="00742697"/>
    <w:rsid w:val="00746220"/>
    <w:rsid w:val="007476F9"/>
    <w:rsid w:val="00752968"/>
    <w:rsid w:val="00757B89"/>
    <w:rsid w:val="00760CE9"/>
    <w:rsid w:val="0076184A"/>
    <w:rsid w:val="007644AB"/>
    <w:rsid w:val="0076496A"/>
    <w:rsid w:val="007662E9"/>
    <w:rsid w:val="007672FB"/>
    <w:rsid w:val="00767521"/>
    <w:rsid w:val="00771D16"/>
    <w:rsid w:val="00774461"/>
    <w:rsid w:val="00775E57"/>
    <w:rsid w:val="007761ED"/>
    <w:rsid w:val="007828C9"/>
    <w:rsid w:val="00786F32"/>
    <w:rsid w:val="00786FD5"/>
    <w:rsid w:val="007907F5"/>
    <w:rsid w:val="00792A81"/>
    <w:rsid w:val="0079377B"/>
    <w:rsid w:val="00794F1B"/>
    <w:rsid w:val="00795DD5"/>
    <w:rsid w:val="00797531"/>
    <w:rsid w:val="007A0F1E"/>
    <w:rsid w:val="007A22FC"/>
    <w:rsid w:val="007A6406"/>
    <w:rsid w:val="007A7779"/>
    <w:rsid w:val="007A7A24"/>
    <w:rsid w:val="007B210D"/>
    <w:rsid w:val="007B23F8"/>
    <w:rsid w:val="007B37E1"/>
    <w:rsid w:val="007B5A25"/>
    <w:rsid w:val="007C42C9"/>
    <w:rsid w:val="007C59AE"/>
    <w:rsid w:val="007C756C"/>
    <w:rsid w:val="007C78F9"/>
    <w:rsid w:val="007C7952"/>
    <w:rsid w:val="007D1604"/>
    <w:rsid w:val="007D3FF2"/>
    <w:rsid w:val="007D5F95"/>
    <w:rsid w:val="007D636E"/>
    <w:rsid w:val="007E1654"/>
    <w:rsid w:val="007E1843"/>
    <w:rsid w:val="007E1A6C"/>
    <w:rsid w:val="007E1DBE"/>
    <w:rsid w:val="007E23D1"/>
    <w:rsid w:val="007E47CC"/>
    <w:rsid w:val="007E7392"/>
    <w:rsid w:val="007F0BBB"/>
    <w:rsid w:val="007F32CA"/>
    <w:rsid w:val="007F4562"/>
    <w:rsid w:val="00800EFA"/>
    <w:rsid w:val="00803F16"/>
    <w:rsid w:val="008048F4"/>
    <w:rsid w:val="00804F2E"/>
    <w:rsid w:val="00805277"/>
    <w:rsid w:val="008066B8"/>
    <w:rsid w:val="0081211A"/>
    <w:rsid w:val="008126A7"/>
    <w:rsid w:val="00814111"/>
    <w:rsid w:val="00816A2E"/>
    <w:rsid w:val="00816E6D"/>
    <w:rsid w:val="00816F2E"/>
    <w:rsid w:val="00817D37"/>
    <w:rsid w:val="00820C15"/>
    <w:rsid w:val="00823074"/>
    <w:rsid w:val="00823F7C"/>
    <w:rsid w:val="00825291"/>
    <w:rsid w:val="00825FA0"/>
    <w:rsid w:val="00832E42"/>
    <w:rsid w:val="00833CD4"/>
    <w:rsid w:val="00836F80"/>
    <w:rsid w:val="008414B4"/>
    <w:rsid w:val="00841705"/>
    <w:rsid w:val="00854CA5"/>
    <w:rsid w:val="00855BA6"/>
    <w:rsid w:val="00857140"/>
    <w:rsid w:val="008608F7"/>
    <w:rsid w:val="0086646F"/>
    <w:rsid w:val="00867F93"/>
    <w:rsid w:val="0087415E"/>
    <w:rsid w:val="00877729"/>
    <w:rsid w:val="00880EC3"/>
    <w:rsid w:val="008854E1"/>
    <w:rsid w:val="00885992"/>
    <w:rsid w:val="00885AD2"/>
    <w:rsid w:val="00886DE7"/>
    <w:rsid w:val="0089170E"/>
    <w:rsid w:val="00891ED5"/>
    <w:rsid w:val="00893E9F"/>
    <w:rsid w:val="0089498D"/>
    <w:rsid w:val="00896C41"/>
    <w:rsid w:val="00896DA7"/>
    <w:rsid w:val="00897765"/>
    <w:rsid w:val="008A00BC"/>
    <w:rsid w:val="008A0857"/>
    <w:rsid w:val="008A473D"/>
    <w:rsid w:val="008A4BC4"/>
    <w:rsid w:val="008A57D4"/>
    <w:rsid w:val="008A61FF"/>
    <w:rsid w:val="008A67E8"/>
    <w:rsid w:val="008A70F6"/>
    <w:rsid w:val="008A7E89"/>
    <w:rsid w:val="008B26C9"/>
    <w:rsid w:val="008B5134"/>
    <w:rsid w:val="008B5EC7"/>
    <w:rsid w:val="008B65BD"/>
    <w:rsid w:val="008B7295"/>
    <w:rsid w:val="008C0FB5"/>
    <w:rsid w:val="008C2EEB"/>
    <w:rsid w:val="008C41C6"/>
    <w:rsid w:val="008C4B09"/>
    <w:rsid w:val="008C4CB9"/>
    <w:rsid w:val="008C7AE3"/>
    <w:rsid w:val="008D2263"/>
    <w:rsid w:val="008D3AB8"/>
    <w:rsid w:val="008D429D"/>
    <w:rsid w:val="008D4660"/>
    <w:rsid w:val="008D6276"/>
    <w:rsid w:val="008D6B44"/>
    <w:rsid w:val="008D7276"/>
    <w:rsid w:val="008E00E0"/>
    <w:rsid w:val="008E0404"/>
    <w:rsid w:val="008E3A4D"/>
    <w:rsid w:val="008E4132"/>
    <w:rsid w:val="008E696F"/>
    <w:rsid w:val="008F1615"/>
    <w:rsid w:val="008F1998"/>
    <w:rsid w:val="008F3286"/>
    <w:rsid w:val="008F60E3"/>
    <w:rsid w:val="008F6DA9"/>
    <w:rsid w:val="008F71DD"/>
    <w:rsid w:val="00900F2A"/>
    <w:rsid w:val="00900FE7"/>
    <w:rsid w:val="00903F95"/>
    <w:rsid w:val="0090618B"/>
    <w:rsid w:val="00907543"/>
    <w:rsid w:val="00911D9E"/>
    <w:rsid w:val="0091323F"/>
    <w:rsid w:val="0091347E"/>
    <w:rsid w:val="009165CE"/>
    <w:rsid w:val="00917E04"/>
    <w:rsid w:val="00923BD1"/>
    <w:rsid w:val="00925A12"/>
    <w:rsid w:val="00925E12"/>
    <w:rsid w:val="009261EA"/>
    <w:rsid w:val="00930DA8"/>
    <w:rsid w:val="009335DC"/>
    <w:rsid w:val="00937E3D"/>
    <w:rsid w:val="00941E38"/>
    <w:rsid w:val="009431BA"/>
    <w:rsid w:val="00943208"/>
    <w:rsid w:val="009432CE"/>
    <w:rsid w:val="00947D48"/>
    <w:rsid w:val="0095130A"/>
    <w:rsid w:val="00951D8F"/>
    <w:rsid w:val="00955747"/>
    <w:rsid w:val="0095650D"/>
    <w:rsid w:val="00956578"/>
    <w:rsid w:val="00956FEF"/>
    <w:rsid w:val="009602F5"/>
    <w:rsid w:val="00970E9E"/>
    <w:rsid w:val="009727B5"/>
    <w:rsid w:val="00974015"/>
    <w:rsid w:val="00975A96"/>
    <w:rsid w:val="00975F7A"/>
    <w:rsid w:val="009770E3"/>
    <w:rsid w:val="00977B86"/>
    <w:rsid w:val="00977CD5"/>
    <w:rsid w:val="00980405"/>
    <w:rsid w:val="0098103A"/>
    <w:rsid w:val="00991241"/>
    <w:rsid w:val="0099436B"/>
    <w:rsid w:val="00995BAA"/>
    <w:rsid w:val="00995C81"/>
    <w:rsid w:val="0099691B"/>
    <w:rsid w:val="00996AB9"/>
    <w:rsid w:val="00996D21"/>
    <w:rsid w:val="009A0C9B"/>
    <w:rsid w:val="009A4A0F"/>
    <w:rsid w:val="009A77B6"/>
    <w:rsid w:val="009B0F8E"/>
    <w:rsid w:val="009B3AEE"/>
    <w:rsid w:val="009B6C4C"/>
    <w:rsid w:val="009D4A70"/>
    <w:rsid w:val="009D6BCC"/>
    <w:rsid w:val="009D7359"/>
    <w:rsid w:val="009E2DDC"/>
    <w:rsid w:val="009E36DA"/>
    <w:rsid w:val="009E70DC"/>
    <w:rsid w:val="009E746E"/>
    <w:rsid w:val="009F0C57"/>
    <w:rsid w:val="009F1BDB"/>
    <w:rsid w:val="009F464C"/>
    <w:rsid w:val="009F46FA"/>
    <w:rsid w:val="009F6C96"/>
    <w:rsid w:val="00A04C0B"/>
    <w:rsid w:val="00A06105"/>
    <w:rsid w:val="00A1002A"/>
    <w:rsid w:val="00A11D19"/>
    <w:rsid w:val="00A15EC1"/>
    <w:rsid w:val="00A16A40"/>
    <w:rsid w:val="00A207F1"/>
    <w:rsid w:val="00A210AD"/>
    <w:rsid w:val="00A21212"/>
    <w:rsid w:val="00A214C5"/>
    <w:rsid w:val="00A218DD"/>
    <w:rsid w:val="00A23B69"/>
    <w:rsid w:val="00A23F71"/>
    <w:rsid w:val="00A2477E"/>
    <w:rsid w:val="00A25F9A"/>
    <w:rsid w:val="00A30F89"/>
    <w:rsid w:val="00A33564"/>
    <w:rsid w:val="00A335FB"/>
    <w:rsid w:val="00A34B3F"/>
    <w:rsid w:val="00A429C2"/>
    <w:rsid w:val="00A45421"/>
    <w:rsid w:val="00A45BBF"/>
    <w:rsid w:val="00A46E56"/>
    <w:rsid w:val="00A46FE2"/>
    <w:rsid w:val="00A47555"/>
    <w:rsid w:val="00A47F1B"/>
    <w:rsid w:val="00A47F85"/>
    <w:rsid w:val="00A56956"/>
    <w:rsid w:val="00A56CEF"/>
    <w:rsid w:val="00A67231"/>
    <w:rsid w:val="00A733F0"/>
    <w:rsid w:val="00A73F23"/>
    <w:rsid w:val="00A741E9"/>
    <w:rsid w:val="00A75605"/>
    <w:rsid w:val="00A77AB9"/>
    <w:rsid w:val="00A82A11"/>
    <w:rsid w:val="00A90B8D"/>
    <w:rsid w:val="00A942B9"/>
    <w:rsid w:val="00A95483"/>
    <w:rsid w:val="00A97122"/>
    <w:rsid w:val="00AA2DCB"/>
    <w:rsid w:val="00AA315A"/>
    <w:rsid w:val="00AA325F"/>
    <w:rsid w:val="00AA47B2"/>
    <w:rsid w:val="00AA4BA2"/>
    <w:rsid w:val="00AA4C36"/>
    <w:rsid w:val="00AB0527"/>
    <w:rsid w:val="00AB3BE1"/>
    <w:rsid w:val="00AB4535"/>
    <w:rsid w:val="00AC196E"/>
    <w:rsid w:val="00AC228B"/>
    <w:rsid w:val="00AC24CC"/>
    <w:rsid w:val="00AC2A06"/>
    <w:rsid w:val="00AC38C4"/>
    <w:rsid w:val="00AC4BD5"/>
    <w:rsid w:val="00AC4CE1"/>
    <w:rsid w:val="00AC5302"/>
    <w:rsid w:val="00AC7CB8"/>
    <w:rsid w:val="00AD0000"/>
    <w:rsid w:val="00AD0077"/>
    <w:rsid w:val="00AD44FF"/>
    <w:rsid w:val="00AD7C54"/>
    <w:rsid w:val="00AE152D"/>
    <w:rsid w:val="00AE1748"/>
    <w:rsid w:val="00AE2A9D"/>
    <w:rsid w:val="00AE326F"/>
    <w:rsid w:val="00AE59BF"/>
    <w:rsid w:val="00AE749E"/>
    <w:rsid w:val="00AF1137"/>
    <w:rsid w:val="00AF195D"/>
    <w:rsid w:val="00AF48AA"/>
    <w:rsid w:val="00B0408C"/>
    <w:rsid w:val="00B10B01"/>
    <w:rsid w:val="00B10BAA"/>
    <w:rsid w:val="00B13E39"/>
    <w:rsid w:val="00B145D8"/>
    <w:rsid w:val="00B15B52"/>
    <w:rsid w:val="00B16250"/>
    <w:rsid w:val="00B17880"/>
    <w:rsid w:val="00B25518"/>
    <w:rsid w:val="00B31A40"/>
    <w:rsid w:val="00B33B1F"/>
    <w:rsid w:val="00B36A0F"/>
    <w:rsid w:val="00B370AA"/>
    <w:rsid w:val="00B37EED"/>
    <w:rsid w:val="00B406CD"/>
    <w:rsid w:val="00B40F30"/>
    <w:rsid w:val="00B40FD7"/>
    <w:rsid w:val="00B42D5A"/>
    <w:rsid w:val="00B46DF6"/>
    <w:rsid w:val="00B47198"/>
    <w:rsid w:val="00B47B35"/>
    <w:rsid w:val="00B50CC2"/>
    <w:rsid w:val="00B52807"/>
    <w:rsid w:val="00B54A78"/>
    <w:rsid w:val="00B55B57"/>
    <w:rsid w:val="00B55C0D"/>
    <w:rsid w:val="00B57305"/>
    <w:rsid w:val="00B6483D"/>
    <w:rsid w:val="00B64F9C"/>
    <w:rsid w:val="00B67399"/>
    <w:rsid w:val="00B70B86"/>
    <w:rsid w:val="00B71280"/>
    <w:rsid w:val="00B72F0F"/>
    <w:rsid w:val="00B73457"/>
    <w:rsid w:val="00B77ABE"/>
    <w:rsid w:val="00B77DC2"/>
    <w:rsid w:val="00B81F7E"/>
    <w:rsid w:val="00B83790"/>
    <w:rsid w:val="00B838E9"/>
    <w:rsid w:val="00B84412"/>
    <w:rsid w:val="00B84FA1"/>
    <w:rsid w:val="00B86E7F"/>
    <w:rsid w:val="00B949AC"/>
    <w:rsid w:val="00B95DE0"/>
    <w:rsid w:val="00B971DB"/>
    <w:rsid w:val="00BA17E9"/>
    <w:rsid w:val="00BA65F2"/>
    <w:rsid w:val="00BB6589"/>
    <w:rsid w:val="00BB6959"/>
    <w:rsid w:val="00BB7344"/>
    <w:rsid w:val="00BC1E5C"/>
    <w:rsid w:val="00BC4D16"/>
    <w:rsid w:val="00BC619F"/>
    <w:rsid w:val="00BC6200"/>
    <w:rsid w:val="00BD3DBE"/>
    <w:rsid w:val="00BD58AC"/>
    <w:rsid w:val="00BE5BA2"/>
    <w:rsid w:val="00BF1622"/>
    <w:rsid w:val="00BF4936"/>
    <w:rsid w:val="00BF72F3"/>
    <w:rsid w:val="00C11746"/>
    <w:rsid w:val="00C14454"/>
    <w:rsid w:val="00C168CC"/>
    <w:rsid w:val="00C1747B"/>
    <w:rsid w:val="00C2049E"/>
    <w:rsid w:val="00C21DD2"/>
    <w:rsid w:val="00C22590"/>
    <w:rsid w:val="00C22625"/>
    <w:rsid w:val="00C232D4"/>
    <w:rsid w:val="00C2497C"/>
    <w:rsid w:val="00C26113"/>
    <w:rsid w:val="00C26A0C"/>
    <w:rsid w:val="00C274B9"/>
    <w:rsid w:val="00C37494"/>
    <w:rsid w:val="00C41FFD"/>
    <w:rsid w:val="00C5748A"/>
    <w:rsid w:val="00C61C5F"/>
    <w:rsid w:val="00C648BC"/>
    <w:rsid w:val="00C66927"/>
    <w:rsid w:val="00C710C6"/>
    <w:rsid w:val="00C73826"/>
    <w:rsid w:val="00C73EE9"/>
    <w:rsid w:val="00C741C6"/>
    <w:rsid w:val="00C767A7"/>
    <w:rsid w:val="00C82524"/>
    <w:rsid w:val="00C8322A"/>
    <w:rsid w:val="00C86E61"/>
    <w:rsid w:val="00C870B6"/>
    <w:rsid w:val="00C90DEC"/>
    <w:rsid w:val="00C92F4B"/>
    <w:rsid w:val="00C93CD9"/>
    <w:rsid w:val="00C93FDE"/>
    <w:rsid w:val="00C95D73"/>
    <w:rsid w:val="00C95F93"/>
    <w:rsid w:val="00CA0598"/>
    <w:rsid w:val="00CA7244"/>
    <w:rsid w:val="00CB0D84"/>
    <w:rsid w:val="00CB4054"/>
    <w:rsid w:val="00CB5D65"/>
    <w:rsid w:val="00CC0C2C"/>
    <w:rsid w:val="00CC2EF5"/>
    <w:rsid w:val="00CC355A"/>
    <w:rsid w:val="00CC57F4"/>
    <w:rsid w:val="00CC613F"/>
    <w:rsid w:val="00CC6A85"/>
    <w:rsid w:val="00CD27F6"/>
    <w:rsid w:val="00CD4CD3"/>
    <w:rsid w:val="00CD4FBA"/>
    <w:rsid w:val="00CD7400"/>
    <w:rsid w:val="00CE04E8"/>
    <w:rsid w:val="00CE476F"/>
    <w:rsid w:val="00CE487C"/>
    <w:rsid w:val="00CE5D5D"/>
    <w:rsid w:val="00CE63C3"/>
    <w:rsid w:val="00CE6C2E"/>
    <w:rsid w:val="00CE6F8B"/>
    <w:rsid w:val="00CF03B6"/>
    <w:rsid w:val="00CF0E7C"/>
    <w:rsid w:val="00CF2CC3"/>
    <w:rsid w:val="00CF40C3"/>
    <w:rsid w:val="00CF794E"/>
    <w:rsid w:val="00CF7AAD"/>
    <w:rsid w:val="00CF7DA0"/>
    <w:rsid w:val="00D016B2"/>
    <w:rsid w:val="00D0272F"/>
    <w:rsid w:val="00D07541"/>
    <w:rsid w:val="00D0798C"/>
    <w:rsid w:val="00D10D1E"/>
    <w:rsid w:val="00D111B1"/>
    <w:rsid w:val="00D15326"/>
    <w:rsid w:val="00D16307"/>
    <w:rsid w:val="00D206ED"/>
    <w:rsid w:val="00D2320E"/>
    <w:rsid w:val="00D32B70"/>
    <w:rsid w:val="00D40290"/>
    <w:rsid w:val="00D43E57"/>
    <w:rsid w:val="00D44CF5"/>
    <w:rsid w:val="00D478B3"/>
    <w:rsid w:val="00D52DE8"/>
    <w:rsid w:val="00D55091"/>
    <w:rsid w:val="00D551B7"/>
    <w:rsid w:val="00D556D1"/>
    <w:rsid w:val="00D5621B"/>
    <w:rsid w:val="00D56E5E"/>
    <w:rsid w:val="00D57789"/>
    <w:rsid w:val="00D57898"/>
    <w:rsid w:val="00D64A38"/>
    <w:rsid w:val="00D64BB6"/>
    <w:rsid w:val="00D655C4"/>
    <w:rsid w:val="00D717D3"/>
    <w:rsid w:val="00D71835"/>
    <w:rsid w:val="00D7245D"/>
    <w:rsid w:val="00D75E5B"/>
    <w:rsid w:val="00D8047A"/>
    <w:rsid w:val="00D817C7"/>
    <w:rsid w:val="00D824B2"/>
    <w:rsid w:val="00D858F0"/>
    <w:rsid w:val="00D86F9B"/>
    <w:rsid w:val="00D9257A"/>
    <w:rsid w:val="00D933C0"/>
    <w:rsid w:val="00D936BD"/>
    <w:rsid w:val="00D95D67"/>
    <w:rsid w:val="00DA18C9"/>
    <w:rsid w:val="00DA25C0"/>
    <w:rsid w:val="00DA4AF9"/>
    <w:rsid w:val="00DA719F"/>
    <w:rsid w:val="00DA7394"/>
    <w:rsid w:val="00DB342C"/>
    <w:rsid w:val="00DB36F0"/>
    <w:rsid w:val="00DB59C0"/>
    <w:rsid w:val="00DB6AC1"/>
    <w:rsid w:val="00DB735B"/>
    <w:rsid w:val="00DC0C02"/>
    <w:rsid w:val="00DC13B3"/>
    <w:rsid w:val="00DC37CF"/>
    <w:rsid w:val="00DD0CD5"/>
    <w:rsid w:val="00DD2EF5"/>
    <w:rsid w:val="00DD2F26"/>
    <w:rsid w:val="00DD5416"/>
    <w:rsid w:val="00DE103C"/>
    <w:rsid w:val="00DE2B75"/>
    <w:rsid w:val="00DE60E7"/>
    <w:rsid w:val="00DE7179"/>
    <w:rsid w:val="00DF797B"/>
    <w:rsid w:val="00E00123"/>
    <w:rsid w:val="00E0455A"/>
    <w:rsid w:val="00E05402"/>
    <w:rsid w:val="00E06FE5"/>
    <w:rsid w:val="00E112AC"/>
    <w:rsid w:val="00E12251"/>
    <w:rsid w:val="00E14BA1"/>
    <w:rsid w:val="00E150E5"/>
    <w:rsid w:val="00E15C97"/>
    <w:rsid w:val="00E30370"/>
    <w:rsid w:val="00E30925"/>
    <w:rsid w:val="00E30C72"/>
    <w:rsid w:val="00E3358B"/>
    <w:rsid w:val="00E34238"/>
    <w:rsid w:val="00E35D74"/>
    <w:rsid w:val="00E403E8"/>
    <w:rsid w:val="00E40A9D"/>
    <w:rsid w:val="00E41CC9"/>
    <w:rsid w:val="00E42388"/>
    <w:rsid w:val="00E43625"/>
    <w:rsid w:val="00E44713"/>
    <w:rsid w:val="00E51596"/>
    <w:rsid w:val="00E54519"/>
    <w:rsid w:val="00E545F5"/>
    <w:rsid w:val="00E57E86"/>
    <w:rsid w:val="00E61373"/>
    <w:rsid w:val="00E61914"/>
    <w:rsid w:val="00E65058"/>
    <w:rsid w:val="00E65EAC"/>
    <w:rsid w:val="00E67404"/>
    <w:rsid w:val="00E730A7"/>
    <w:rsid w:val="00E73E92"/>
    <w:rsid w:val="00E745D0"/>
    <w:rsid w:val="00E75474"/>
    <w:rsid w:val="00E82D94"/>
    <w:rsid w:val="00E84D50"/>
    <w:rsid w:val="00E86CB9"/>
    <w:rsid w:val="00E90040"/>
    <w:rsid w:val="00E9078B"/>
    <w:rsid w:val="00E90A7C"/>
    <w:rsid w:val="00E91AB7"/>
    <w:rsid w:val="00E93B91"/>
    <w:rsid w:val="00EA0DDF"/>
    <w:rsid w:val="00EA26DD"/>
    <w:rsid w:val="00EA2DB2"/>
    <w:rsid w:val="00EA3BD7"/>
    <w:rsid w:val="00EB1FC0"/>
    <w:rsid w:val="00EB3AD6"/>
    <w:rsid w:val="00EB4D41"/>
    <w:rsid w:val="00EB5234"/>
    <w:rsid w:val="00EB7577"/>
    <w:rsid w:val="00EB762D"/>
    <w:rsid w:val="00EC1150"/>
    <w:rsid w:val="00EC2568"/>
    <w:rsid w:val="00ED27B4"/>
    <w:rsid w:val="00ED56A3"/>
    <w:rsid w:val="00ED586E"/>
    <w:rsid w:val="00ED6C7C"/>
    <w:rsid w:val="00ED7127"/>
    <w:rsid w:val="00EE4BC4"/>
    <w:rsid w:val="00EE5B2E"/>
    <w:rsid w:val="00EE69E9"/>
    <w:rsid w:val="00EE7E52"/>
    <w:rsid w:val="00EF27BC"/>
    <w:rsid w:val="00EF3E54"/>
    <w:rsid w:val="00EF5448"/>
    <w:rsid w:val="00EF6E4A"/>
    <w:rsid w:val="00EF70B8"/>
    <w:rsid w:val="00F01524"/>
    <w:rsid w:val="00F039C4"/>
    <w:rsid w:val="00F042AC"/>
    <w:rsid w:val="00F067F6"/>
    <w:rsid w:val="00F06ECF"/>
    <w:rsid w:val="00F06FD7"/>
    <w:rsid w:val="00F07F55"/>
    <w:rsid w:val="00F10CCB"/>
    <w:rsid w:val="00F1178F"/>
    <w:rsid w:val="00F149AA"/>
    <w:rsid w:val="00F15218"/>
    <w:rsid w:val="00F1556D"/>
    <w:rsid w:val="00F15B51"/>
    <w:rsid w:val="00F161C3"/>
    <w:rsid w:val="00F17792"/>
    <w:rsid w:val="00F21AF6"/>
    <w:rsid w:val="00F21C49"/>
    <w:rsid w:val="00F22FDF"/>
    <w:rsid w:val="00F233D6"/>
    <w:rsid w:val="00F23746"/>
    <w:rsid w:val="00F2513D"/>
    <w:rsid w:val="00F2603A"/>
    <w:rsid w:val="00F278C2"/>
    <w:rsid w:val="00F3104B"/>
    <w:rsid w:val="00F32EDA"/>
    <w:rsid w:val="00F34BFE"/>
    <w:rsid w:val="00F34FCC"/>
    <w:rsid w:val="00F35CEE"/>
    <w:rsid w:val="00F4000F"/>
    <w:rsid w:val="00F42BF4"/>
    <w:rsid w:val="00F4582B"/>
    <w:rsid w:val="00F51E08"/>
    <w:rsid w:val="00F5371A"/>
    <w:rsid w:val="00F54112"/>
    <w:rsid w:val="00F55109"/>
    <w:rsid w:val="00F553AF"/>
    <w:rsid w:val="00F6175C"/>
    <w:rsid w:val="00F624A1"/>
    <w:rsid w:val="00F62CC8"/>
    <w:rsid w:val="00F631FF"/>
    <w:rsid w:val="00F65D10"/>
    <w:rsid w:val="00F67BDA"/>
    <w:rsid w:val="00F70499"/>
    <w:rsid w:val="00F738F9"/>
    <w:rsid w:val="00F74CB7"/>
    <w:rsid w:val="00F75236"/>
    <w:rsid w:val="00F80D51"/>
    <w:rsid w:val="00F80F82"/>
    <w:rsid w:val="00F81CE7"/>
    <w:rsid w:val="00F839FD"/>
    <w:rsid w:val="00F84EFB"/>
    <w:rsid w:val="00F85756"/>
    <w:rsid w:val="00F8591D"/>
    <w:rsid w:val="00F85A39"/>
    <w:rsid w:val="00F85C95"/>
    <w:rsid w:val="00F87387"/>
    <w:rsid w:val="00F90179"/>
    <w:rsid w:val="00F91009"/>
    <w:rsid w:val="00F92BA7"/>
    <w:rsid w:val="00F95645"/>
    <w:rsid w:val="00F958A4"/>
    <w:rsid w:val="00F9655C"/>
    <w:rsid w:val="00F97F57"/>
    <w:rsid w:val="00FA09BE"/>
    <w:rsid w:val="00FA30B3"/>
    <w:rsid w:val="00FA62E5"/>
    <w:rsid w:val="00FA63BB"/>
    <w:rsid w:val="00FA72C0"/>
    <w:rsid w:val="00FA7DA4"/>
    <w:rsid w:val="00FB1179"/>
    <w:rsid w:val="00FB1D01"/>
    <w:rsid w:val="00FB30FF"/>
    <w:rsid w:val="00FB3C7C"/>
    <w:rsid w:val="00FB49BF"/>
    <w:rsid w:val="00FB56E0"/>
    <w:rsid w:val="00FB5EC6"/>
    <w:rsid w:val="00FB79F3"/>
    <w:rsid w:val="00FC05A4"/>
    <w:rsid w:val="00FC3ACE"/>
    <w:rsid w:val="00FC5B77"/>
    <w:rsid w:val="00FC7A2C"/>
    <w:rsid w:val="00FD0AD4"/>
    <w:rsid w:val="00FE0543"/>
    <w:rsid w:val="00FE4159"/>
    <w:rsid w:val="00FE57B6"/>
    <w:rsid w:val="00FE6726"/>
    <w:rsid w:val="00FF50F5"/>
    <w:rsid w:val="00FF5EB1"/>
    <w:rsid w:val="00FF77EC"/>
    <w:rsid w:val="01111A7C"/>
    <w:rsid w:val="02BE6125"/>
    <w:rsid w:val="03422E07"/>
    <w:rsid w:val="03F5256A"/>
    <w:rsid w:val="04B20C70"/>
    <w:rsid w:val="07134BFB"/>
    <w:rsid w:val="0722771A"/>
    <w:rsid w:val="073B46F8"/>
    <w:rsid w:val="0C1016A2"/>
    <w:rsid w:val="0C722D58"/>
    <w:rsid w:val="0D3B2D33"/>
    <w:rsid w:val="0D420DA9"/>
    <w:rsid w:val="0DF3C7EA"/>
    <w:rsid w:val="0E294A29"/>
    <w:rsid w:val="0E380103"/>
    <w:rsid w:val="0E3CD60E"/>
    <w:rsid w:val="0F0419D3"/>
    <w:rsid w:val="0FCA1F7F"/>
    <w:rsid w:val="1032C76C"/>
    <w:rsid w:val="1034F85B"/>
    <w:rsid w:val="10D66650"/>
    <w:rsid w:val="118B92E3"/>
    <w:rsid w:val="120C69F1"/>
    <w:rsid w:val="121A275E"/>
    <w:rsid w:val="1222BE46"/>
    <w:rsid w:val="1225F53A"/>
    <w:rsid w:val="122CC344"/>
    <w:rsid w:val="127968FE"/>
    <w:rsid w:val="12B2A918"/>
    <w:rsid w:val="12DB9D0E"/>
    <w:rsid w:val="13C21CFE"/>
    <w:rsid w:val="13EB4ED0"/>
    <w:rsid w:val="15CCF443"/>
    <w:rsid w:val="162CDB42"/>
    <w:rsid w:val="175D1FF1"/>
    <w:rsid w:val="17E66FDC"/>
    <w:rsid w:val="1A346A6C"/>
    <w:rsid w:val="1AED82B8"/>
    <w:rsid w:val="1FAD50B5"/>
    <w:rsid w:val="2060D91F"/>
    <w:rsid w:val="21B4CD11"/>
    <w:rsid w:val="238C64EB"/>
    <w:rsid w:val="23D03318"/>
    <w:rsid w:val="23EA7E9A"/>
    <w:rsid w:val="25A41BD8"/>
    <w:rsid w:val="25E5737A"/>
    <w:rsid w:val="267BD3B0"/>
    <w:rsid w:val="2700C023"/>
    <w:rsid w:val="271F5907"/>
    <w:rsid w:val="2753D2C7"/>
    <w:rsid w:val="276395E2"/>
    <w:rsid w:val="28F4B0AC"/>
    <w:rsid w:val="295A0CB4"/>
    <w:rsid w:val="29CD82B0"/>
    <w:rsid w:val="2A6DF09F"/>
    <w:rsid w:val="2D85DF35"/>
    <w:rsid w:val="2E784512"/>
    <w:rsid w:val="2F264C9D"/>
    <w:rsid w:val="2F4A3ADA"/>
    <w:rsid w:val="2F5C10BA"/>
    <w:rsid w:val="2F82DF07"/>
    <w:rsid w:val="2F99D0B9"/>
    <w:rsid w:val="30A226B6"/>
    <w:rsid w:val="30E10CB2"/>
    <w:rsid w:val="323884B4"/>
    <w:rsid w:val="329EC92A"/>
    <w:rsid w:val="32AFBA74"/>
    <w:rsid w:val="33269A6B"/>
    <w:rsid w:val="354B09C4"/>
    <w:rsid w:val="356993D7"/>
    <w:rsid w:val="358C5C77"/>
    <w:rsid w:val="35C50B02"/>
    <w:rsid w:val="35F0109D"/>
    <w:rsid w:val="361D81B7"/>
    <w:rsid w:val="37CAE2D5"/>
    <w:rsid w:val="3815CB62"/>
    <w:rsid w:val="383285BE"/>
    <w:rsid w:val="389FE7AA"/>
    <w:rsid w:val="392A6EFE"/>
    <w:rsid w:val="39A984A9"/>
    <w:rsid w:val="3A70EBD0"/>
    <w:rsid w:val="3BA5B331"/>
    <w:rsid w:val="3BBFAFB8"/>
    <w:rsid w:val="3CCE3148"/>
    <w:rsid w:val="3D0E0A74"/>
    <w:rsid w:val="3D7BC293"/>
    <w:rsid w:val="3DAF48EB"/>
    <w:rsid w:val="3DB0E5CE"/>
    <w:rsid w:val="3DBD062D"/>
    <w:rsid w:val="3FB7EF04"/>
    <w:rsid w:val="41B17C20"/>
    <w:rsid w:val="435EC456"/>
    <w:rsid w:val="43E96A15"/>
    <w:rsid w:val="450AC3FF"/>
    <w:rsid w:val="4767B79D"/>
    <w:rsid w:val="47C96D8B"/>
    <w:rsid w:val="47FF0485"/>
    <w:rsid w:val="48C682A8"/>
    <w:rsid w:val="48E6AC81"/>
    <w:rsid w:val="4CA3BAC1"/>
    <w:rsid w:val="4D1AFCB4"/>
    <w:rsid w:val="4D4148DB"/>
    <w:rsid w:val="4F2B976C"/>
    <w:rsid w:val="503D161A"/>
    <w:rsid w:val="5105091E"/>
    <w:rsid w:val="520A042C"/>
    <w:rsid w:val="52115687"/>
    <w:rsid w:val="531388D7"/>
    <w:rsid w:val="5398B711"/>
    <w:rsid w:val="53AEFAFF"/>
    <w:rsid w:val="57FB8F14"/>
    <w:rsid w:val="5818B2FC"/>
    <w:rsid w:val="5885A78A"/>
    <w:rsid w:val="591DD752"/>
    <w:rsid w:val="593FBAE8"/>
    <w:rsid w:val="59689391"/>
    <w:rsid w:val="5AF29268"/>
    <w:rsid w:val="5B58622F"/>
    <w:rsid w:val="5B6D75E2"/>
    <w:rsid w:val="5C4DE09C"/>
    <w:rsid w:val="5C7D16FE"/>
    <w:rsid w:val="5D40C9E0"/>
    <w:rsid w:val="5DDE8090"/>
    <w:rsid w:val="5E2090D3"/>
    <w:rsid w:val="5E5111AD"/>
    <w:rsid w:val="5F3E3500"/>
    <w:rsid w:val="5F43FDF8"/>
    <w:rsid w:val="6086842B"/>
    <w:rsid w:val="61E14747"/>
    <w:rsid w:val="635DC2F1"/>
    <w:rsid w:val="64BF25D4"/>
    <w:rsid w:val="6532A996"/>
    <w:rsid w:val="6633357F"/>
    <w:rsid w:val="69A6DC74"/>
    <w:rsid w:val="6BD96FD2"/>
    <w:rsid w:val="6C3866CF"/>
    <w:rsid w:val="6C45653E"/>
    <w:rsid w:val="6D5343E8"/>
    <w:rsid w:val="6DD470BF"/>
    <w:rsid w:val="6E1BEB26"/>
    <w:rsid w:val="6FE83733"/>
    <w:rsid w:val="7031FA29"/>
    <w:rsid w:val="7087490D"/>
    <w:rsid w:val="71C9272B"/>
    <w:rsid w:val="7297AAB3"/>
    <w:rsid w:val="73161A92"/>
    <w:rsid w:val="73391BB6"/>
    <w:rsid w:val="73614872"/>
    <w:rsid w:val="74722155"/>
    <w:rsid w:val="7487DC9F"/>
    <w:rsid w:val="74E20EAF"/>
    <w:rsid w:val="757DB713"/>
    <w:rsid w:val="75E9A73F"/>
    <w:rsid w:val="76637C0F"/>
    <w:rsid w:val="7688163A"/>
    <w:rsid w:val="7874722F"/>
    <w:rsid w:val="78CEF3D7"/>
    <w:rsid w:val="7A9C1168"/>
    <w:rsid w:val="7ACA5C32"/>
    <w:rsid w:val="7C85CC81"/>
    <w:rsid w:val="7D401715"/>
    <w:rsid w:val="7D983F8C"/>
    <w:rsid w:val="7E4349D1"/>
    <w:rsid w:val="7E46821E"/>
    <w:rsid w:val="7E6915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1B006"/>
  <w15:chartTrackingRefBased/>
  <w15:docId w15:val="{6299411C-CF91-4945-A2EF-5F5C60BDB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2"/>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styleId="Strong">
    <w:name w:val="Strong"/>
    <w:basedOn w:val="DefaultParagraphFont"/>
    <w:uiPriority w:val="22"/>
    <w:qFormat/>
    <w:rsid w:val="00016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customXml/itemProps3.xml><?xml version="1.0" encoding="utf-8"?>
<ds:datastoreItem xmlns:ds="http://schemas.openxmlformats.org/officeDocument/2006/customXml" ds:itemID="{902D1BE2-D083-4D77-B962-B0A618FF0A94}"/>
</file>

<file path=docProps/app.xml><?xml version="1.0" encoding="utf-8"?>
<Properties xmlns="http://schemas.openxmlformats.org/officeDocument/2006/extended-properties" xmlns:vt="http://schemas.openxmlformats.org/officeDocument/2006/docPropsVTypes">
  <Template>Normal</Template>
  <TotalTime>0</TotalTime>
  <Pages>4</Pages>
  <Words>1863</Words>
  <Characters>10623</Characters>
  <Application>Microsoft Office Word</Application>
  <DocSecurity>0</DocSecurity>
  <Lines>88</Lines>
  <Paragraphs>24</Paragraphs>
  <ScaleCrop>false</ScaleCrop>
  <Company>Motability Finance Ltd</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2023-09-14T19:01:00Z</cp:lastPrinted>
  <dcterms:created xsi:type="dcterms:W3CDTF">2026-08-10T14:16:00Z</dcterms:created>
  <dcterms:modified xsi:type="dcterms:W3CDTF">2026-08-10T14:16:00Z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y fmtid="{D5CDD505-2E9C-101B-9397-08002B2CF9AE}" pid="4" name="MSIP_Label_a8a49809-600a-413d-8097-e58557d8398e_Enabled">
    <vt:lpwstr>true</vt:lpwstr>
  </property>
  <property fmtid="{D5CDD505-2E9C-101B-9397-08002B2CF9AE}" pid="5" name="MSIP_Label_a8a49809-600a-413d-8097-e58557d8398e_SetDate">
    <vt:lpwstr>2026-05-22T14:41:19Z</vt:lpwstr>
  </property>
  <property fmtid="{D5CDD505-2E9C-101B-9397-08002B2CF9AE}" pid="6" name="MSIP_Label_a8a49809-600a-413d-8097-e58557d8398e_Method">
    <vt:lpwstr>Privileged</vt:lpwstr>
  </property>
  <property fmtid="{D5CDD505-2E9C-101B-9397-08002B2CF9AE}" pid="7" name="MSIP_Label_a8a49809-600a-413d-8097-e58557d8398e_Name">
    <vt:lpwstr>Internal</vt:lpwstr>
  </property>
  <property fmtid="{D5CDD505-2E9C-101B-9397-08002B2CF9AE}" pid="8" name="MSIP_Label_a8a49809-600a-413d-8097-e58557d8398e_SiteId">
    <vt:lpwstr>bd62c4de-3c33-4404-b229-99701ca75a56</vt:lpwstr>
  </property>
  <property fmtid="{D5CDD505-2E9C-101B-9397-08002B2CF9AE}" pid="9" name="MSIP_Label_a8a49809-600a-413d-8097-e58557d8398e_ActionId">
    <vt:lpwstr>5053b8ee-cbfa-4240-9ea9-d72733e60e62</vt:lpwstr>
  </property>
  <property fmtid="{D5CDD505-2E9C-101B-9397-08002B2CF9AE}" pid="10" name="MSIP_Label_a8a49809-600a-413d-8097-e58557d8398e_ContentBits">
    <vt:lpwstr>0</vt:lpwstr>
  </property>
  <property fmtid="{D5CDD505-2E9C-101B-9397-08002B2CF9AE}" pid="11" name="MSIP_Label_a8a49809-600a-413d-8097-e58557d8398e_Tag">
    <vt:lpwstr>10, 0, 1, 2</vt:lpwstr>
  </property>
</Properties>
</file>