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571A5" w14:textId="41EFB685"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0023680C">
        <w:tc>
          <w:tcPr>
            <w:tcW w:w="5027" w:type="dxa"/>
          </w:tcPr>
          <w:p w14:paraId="2D80B2EB" w14:textId="77777777" w:rsidR="00F87363" w:rsidRDefault="00B70B86" w:rsidP="005840E8">
            <w:pPr>
              <w:rPr>
                <w:rFonts w:ascii="Lexend" w:hAnsi="Lexend" w:cstheme="minorHAnsi"/>
                <w:b/>
                <w:color w:val="1739E5"/>
                <w:szCs w:val="24"/>
              </w:rPr>
            </w:pPr>
            <w:r w:rsidRPr="008C2EEB">
              <w:rPr>
                <w:rFonts w:ascii="Lexend" w:hAnsi="Lexend" w:cstheme="minorHAnsi"/>
                <w:b/>
                <w:color w:val="1739E5"/>
                <w:szCs w:val="24"/>
              </w:rPr>
              <w:t>Role</w:t>
            </w:r>
            <w:r w:rsidR="00E72B94">
              <w:rPr>
                <w:rFonts w:ascii="Lexend" w:hAnsi="Lexend" w:cstheme="minorHAnsi"/>
                <w:b/>
                <w:color w:val="1739E5"/>
                <w:szCs w:val="24"/>
              </w:rPr>
              <w:t xml:space="preserve"> </w:t>
            </w:r>
          </w:p>
          <w:p w14:paraId="2E7D4262" w14:textId="5A41E87C" w:rsidR="00B70B86" w:rsidRPr="00F87363" w:rsidRDefault="00E72B94" w:rsidP="005840E8">
            <w:pPr>
              <w:rPr>
                <w:rFonts w:ascii="Lexend" w:hAnsi="Lexend" w:cstheme="minorHAnsi"/>
                <w:bCs/>
                <w:szCs w:val="24"/>
              </w:rPr>
            </w:pPr>
            <w:r w:rsidRPr="00F87363">
              <w:rPr>
                <w:rFonts w:ascii="Lexend" w:hAnsi="Lexend"/>
                <w:bCs/>
                <w:szCs w:val="24"/>
              </w:rPr>
              <w:t>MI Analyst</w:t>
            </w:r>
          </w:p>
          <w:p w14:paraId="7D188952" w14:textId="08AD7627" w:rsidR="00B70B86" w:rsidRDefault="00B70B86" w:rsidP="005840E8">
            <w:pPr>
              <w:rPr>
                <w:rFonts w:ascii="Lexend" w:hAnsi="Lexend" w:cstheme="minorHAnsi"/>
                <w:b/>
                <w:color w:val="1739E5"/>
                <w:szCs w:val="24"/>
              </w:rPr>
            </w:pPr>
          </w:p>
        </w:tc>
        <w:tc>
          <w:tcPr>
            <w:tcW w:w="5027" w:type="dxa"/>
          </w:tcPr>
          <w:p w14:paraId="1EE0D05E" w14:textId="77777777" w:rsidR="00F87363"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r w:rsidR="00E72B94">
              <w:rPr>
                <w:rFonts w:ascii="Lexend" w:hAnsi="Lexend" w:cstheme="minorHAnsi"/>
                <w:b/>
                <w:color w:val="1739E5"/>
              </w:rPr>
              <w:t xml:space="preserve"> </w:t>
            </w:r>
          </w:p>
          <w:p w14:paraId="2767DE1D" w14:textId="4CC0E367" w:rsidR="00B70B86" w:rsidRPr="008C2EEB" w:rsidRDefault="00E72B94" w:rsidP="00B70B86">
            <w:pPr>
              <w:rPr>
                <w:rFonts w:ascii="Lexend" w:hAnsi="Lexend" w:cstheme="minorHAnsi"/>
                <w:b/>
                <w:color w:val="1739E5"/>
              </w:rPr>
            </w:pPr>
            <w:r w:rsidRPr="00F87363">
              <w:rPr>
                <w:rFonts w:ascii="Lexend" w:hAnsi="Lexend"/>
                <w:bCs/>
              </w:rPr>
              <w:t>35 hours per week – Hybrid Working</w:t>
            </w:r>
          </w:p>
          <w:p w14:paraId="31590780" w14:textId="41D67666" w:rsidR="0023680C" w:rsidRDefault="0023680C" w:rsidP="002E1739">
            <w:pPr>
              <w:rPr>
                <w:rFonts w:ascii="Lexend" w:hAnsi="Lexend" w:cstheme="minorHAnsi"/>
                <w:b/>
                <w:color w:val="1739E5"/>
                <w:szCs w:val="24"/>
              </w:rPr>
            </w:pPr>
          </w:p>
        </w:tc>
      </w:tr>
      <w:tr w:rsidR="00B70B86" w14:paraId="5A49ED5E" w14:textId="77777777" w:rsidTr="00013083">
        <w:trPr>
          <w:trHeight w:val="958"/>
        </w:trPr>
        <w:tc>
          <w:tcPr>
            <w:tcW w:w="5027" w:type="dxa"/>
          </w:tcPr>
          <w:p w14:paraId="24B2CFE7" w14:textId="77777777" w:rsidR="00F87363" w:rsidRDefault="000C5808" w:rsidP="000C5808">
            <w:pPr>
              <w:rPr>
                <w:rFonts w:ascii="Lexend" w:hAnsi="Lexend" w:cstheme="minorHAnsi"/>
                <w:b/>
                <w:color w:val="1739E5"/>
              </w:rPr>
            </w:pPr>
            <w:r w:rsidRPr="008C2EEB">
              <w:rPr>
                <w:rFonts w:ascii="Lexend" w:hAnsi="Lexend" w:cstheme="minorHAnsi"/>
                <w:b/>
                <w:color w:val="1739E5"/>
              </w:rPr>
              <w:t>Band</w:t>
            </w:r>
            <w:r w:rsidR="00E945C9">
              <w:rPr>
                <w:rFonts w:ascii="Lexend" w:hAnsi="Lexend" w:cstheme="minorHAnsi"/>
                <w:b/>
                <w:color w:val="1739E5"/>
              </w:rPr>
              <w:t xml:space="preserve"> </w:t>
            </w:r>
          </w:p>
          <w:p w14:paraId="575F9902" w14:textId="3D5C9AFE" w:rsidR="000C5808" w:rsidRPr="008C2EEB" w:rsidRDefault="00E945C9" w:rsidP="000C5808">
            <w:pPr>
              <w:rPr>
                <w:rFonts w:ascii="Lexend" w:hAnsi="Lexend" w:cstheme="minorHAnsi"/>
                <w:b/>
                <w:color w:val="1739E5"/>
              </w:rPr>
            </w:pPr>
            <w:r w:rsidRPr="00F87363">
              <w:rPr>
                <w:rFonts w:ascii="Lexend" w:hAnsi="Lexend" w:cstheme="minorHAnsi"/>
                <w:bCs/>
              </w:rPr>
              <w:t>Senior Specialist</w:t>
            </w:r>
          </w:p>
          <w:p w14:paraId="66D65B1B" w14:textId="71D8547F" w:rsidR="0064242A" w:rsidRPr="0023680C" w:rsidRDefault="0064242A" w:rsidP="002E1739">
            <w:pPr>
              <w:rPr>
                <w:rFonts w:ascii="Lexend" w:hAnsi="Lexend"/>
                <w:bCs/>
                <w:color w:val="808080" w:themeColor="background1" w:themeShade="80"/>
                <w:sz w:val="22"/>
                <w:szCs w:val="22"/>
              </w:rPr>
            </w:pPr>
          </w:p>
        </w:tc>
        <w:tc>
          <w:tcPr>
            <w:tcW w:w="5027" w:type="dxa"/>
          </w:tcPr>
          <w:p w14:paraId="5A9D292F" w14:textId="77777777" w:rsidR="00F87363" w:rsidRDefault="000C5808" w:rsidP="000C5808">
            <w:pPr>
              <w:rPr>
                <w:rFonts w:ascii="Lexend" w:hAnsi="Lexend" w:cstheme="minorHAnsi"/>
                <w:b/>
                <w:color w:val="1739E5"/>
              </w:rPr>
            </w:pPr>
            <w:r w:rsidRPr="008C2EEB">
              <w:rPr>
                <w:rFonts w:ascii="Lexend" w:hAnsi="Lexend" w:cstheme="minorHAnsi"/>
                <w:b/>
                <w:color w:val="1739E5"/>
              </w:rPr>
              <w:t>Salary</w:t>
            </w:r>
            <w:r w:rsidR="00E72B94">
              <w:rPr>
                <w:rFonts w:ascii="Lexend" w:hAnsi="Lexend" w:cstheme="minorHAnsi"/>
                <w:b/>
                <w:color w:val="1739E5"/>
              </w:rPr>
              <w:t xml:space="preserve"> </w:t>
            </w:r>
          </w:p>
          <w:p w14:paraId="7CA14D7A" w14:textId="0DE31755" w:rsidR="000C5808" w:rsidRPr="008C2EEB" w:rsidRDefault="00364270" w:rsidP="000C5808">
            <w:pPr>
              <w:rPr>
                <w:rFonts w:ascii="Lexend" w:hAnsi="Lexend" w:cstheme="minorHAnsi"/>
                <w:b/>
                <w:color w:val="1739E5"/>
              </w:rPr>
            </w:pPr>
            <w:r>
              <w:rPr>
                <w:rFonts w:ascii="Lexend" w:hAnsi="Lexend" w:cstheme="minorHAnsi"/>
                <w:bCs/>
              </w:rPr>
              <w:t>Competitive</w:t>
            </w:r>
          </w:p>
          <w:p w14:paraId="7D42A25F" w14:textId="29ECED0D" w:rsidR="00B70B86" w:rsidRDefault="00B70B86" w:rsidP="005840E8">
            <w:pPr>
              <w:rPr>
                <w:rFonts w:ascii="Lexend" w:hAnsi="Lexend"/>
                <w:bCs/>
                <w:color w:val="808080" w:themeColor="background1" w:themeShade="80"/>
                <w:sz w:val="22"/>
                <w:szCs w:val="22"/>
              </w:rPr>
            </w:pPr>
          </w:p>
          <w:p w14:paraId="48720C2D" w14:textId="5A1FCEA3" w:rsidR="0023680C" w:rsidRDefault="0023680C" w:rsidP="005840E8">
            <w:pPr>
              <w:rPr>
                <w:rFonts w:ascii="Lexend" w:hAnsi="Lexend" w:cstheme="minorHAnsi"/>
                <w:b/>
                <w:color w:val="1739E5"/>
                <w:szCs w:val="24"/>
              </w:rPr>
            </w:pPr>
          </w:p>
        </w:tc>
      </w:tr>
      <w:tr w:rsidR="00005A45" w14:paraId="37D3FE16" w14:textId="77777777" w:rsidTr="0023680C">
        <w:tc>
          <w:tcPr>
            <w:tcW w:w="10054" w:type="dxa"/>
            <w:gridSpan w:val="2"/>
          </w:tcPr>
          <w:p w14:paraId="3894FB59" w14:textId="34CE0672" w:rsidR="008D6B44" w:rsidRDefault="00A335FB" w:rsidP="008D6B44">
            <w:pPr>
              <w:rPr>
                <w:rFonts w:ascii="Lexend" w:hAnsi="Lexend"/>
                <w:b/>
                <w:color w:val="1739E5"/>
                <w:szCs w:val="24"/>
              </w:rPr>
            </w:pPr>
            <w:r>
              <w:rPr>
                <w:rFonts w:ascii="Lexend" w:hAnsi="Lexend"/>
                <w:b/>
                <w:color w:val="1739E5"/>
                <w:szCs w:val="24"/>
              </w:rPr>
              <w:t>What you’ll be doing</w:t>
            </w:r>
          </w:p>
          <w:p w14:paraId="017F7891" w14:textId="77777777" w:rsidR="00013083" w:rsidRPr="008C2EEB" w:rsidRDefault="00013083" w:rsidP="008D6B44">
            <w:pPr>
              <w:rPr>
                <w:rFonts w:ascii="Lexend" w:hAnsi="Lexend"/>
                <w:b/>
                <w:color w:val="1739E5"/>
                <w:szCs w:val="24"/>
              </w:rPr>
            </w:pPr>
          </w:p>
          <w:p w14:paraId="6539F097" w14:textId="77777777" w:rsidR="00004AD1" w:rsidRPr="00004AD1" w:rsidRDefault="00004AD1" w:rsidP="00004AD1">
            <w:pPr>
              <w:rPr>
                <w:rFonts w:ascii="Calibri" w:hAnsi="Calibri"/>
                <w:i/>
                <w:iCs/>
                <w:sz w:val="22"/>
                <w:szCs w:val="22"/>
              </w:rPr>
            </w:pPr>
            <w:r w:rsidRPr="00004AD1">
              <w:rPr>
                <w:rFonts w:ascii="Calibri" w:hAnsi="Calibri"/>
                <w:i/>
                <w:iCs/>
                <w:sz w:val="22"/>
                <w:szCs w:val="22"/>
              </w:rPr>
              <w:t>We are looking for an MI Analyst to join the In Life Customer Services MI Team on a fixed term basis up to the end of June 2026.</w:t>
            </w:r>
          </w:p>
          <w:p w14:paraId="7ACFCBF6" w14:textId="77777777" w:rsidR="00004AD1" w:rsidRPr="00004AD1" w:rsidRDefault="00004AD1" w:rsidP="00004AD1">
            <w:pPr>
              <w:rPr>
                <w:rFonts w:ascii="Calibri" w:hAnsi="Calibri" w:cs="Calibri"/>
                <w:i/>
                <w:iCs/>
                <w:sz w:val="22"/>
              </w:rPr>
            </w:pPr>
          </w:p>
          <w:p w14:paraId="10D086EB" w14:textId="77777777" w:rsidR="00004AD1" w:rsidRPr="00004AD1" w:rsidRDefault="00004AD1" w:rsidP="00004AD1">
            <w:pPr>
              <w:rPr>
                <w:rFonts w:ascii="Calibri" w:hAnsi="Calibri" w:cs="Calibri"/>
                <w:i/>
                <w:iCs/>
                <w:sz w:val="22"/>
              </w:rPr>
            </w:pPr>
            <w:r w:rsidRPr="00004AD1">
              <w:rPr>
                <w:rFonts w:ascii="Calibri" w:hAnsi="Calibri" w:cs="Calibri"/>
                <w:i/>
                <w:iCs/>
                <w:sz w:val="22"/>
              </w:rPr>
              <w:t>This role reports into one of the MI Manager within the Customer Services Division and is responsible for delivering management information and insight to support our departmental and company objectives.</w:t>
            </w:r>
          </w:p>
          <w:p w14:paraId="2AD4A43D" w14:textId="77777777" w:rsidR="00004AD1" w:rsidRPr="00004AD1" w:rsidRDefault="00004AD1" w:rsidP="00004AD1">
            <w:pPr>
              <w:rPr>
                <w:rFonts w:ascii="Calibri" w:hAnsi="Calibri" w:cs="Calibri"/>
                <w:i/>
                <w:iCs/>
                <w:sz w:val="22"/>
              </w:rPr>
            </w:pPr>
          </w:p>
          <w:p w14:paraId="3AAD7AD9" w14:textId="77777777" w:rsidR="00004AD1" w:rsidRPr="00004AD1" w:rsidRDefault="00004AD1" w:rsidP="00004AD1">
            <w:pPr>
              <w:rPr>
                <w:rFonts w:ascii="Calibri" w:hAnsi="Calibri" w:cs="Calibri"/>
                <w:i/>
                <w:iCs/>
                <w:sz w:val="22"/>
              </w:rPr>
            </w:pPr>
            <w:r w:rsidRPr="00004AD1">
              <w:rPr>
                <w:rFonts w:ascii="Calibri" w:hAnsi="Calibri" w:cs="Calibri"/>
                <w:i/>
                <w:iCs/>
                <w:sz w:val="22"/>
              </w:rPr>
              <w:t>The successful individual will be accountable for producing timely value-add analysis to optimise commercial return and operational efficiency, through a detailed understanding of our customers.</w:t>
            </w:r>
          </w:p>
          <w:p w14:paraId="2C4EA3A3" w14:textId="77777777" w:rsidR="00004AD1" w:rsidRPr="00004AD1" w:rsidRDefault="00004AD1" w:rsidP="00004AD1">
            <w:pPr>
              <w:rPr>
                <w:rFonts w:ascii="Calibri" w:hAnsi="Calibri" w:cs="Calibri"/>
                <w:i/>
                <w:iCs/>
                <w:sz w:val="22"/>
              </w:rPr>
            </w:pPr>
          </w:p>
          <w:p w14:paraId="5FE85EA8" w14:textId="77777777" w:rsidR="00004AD1" w:rsidRPr="00004AD1" w:rsidRDefault="00004AD1" w:rsidP="00004AD1">
            <w:pPr>
              <w:rPr>
                <w:rFonts w:ascii="Calibri" w:hAnsi="Calibri" w:cs="Calibri"/>
                <w:i/>
                <w:iCs/>
                <w:sz w:val="22"/>
              </w:rPr>
            </w:pPr>
            <w:r w:rsidRPr="00004AD1">
              <w:rPr>
                <w:rFonts w:ascii="Calibri" w:hAnsi="Calibri" w:cs="Calibri"/>
                <w:i/>
                <w:iCs/>
                <w:sz w:val="22"/>
              </w:rPr>
              <w:t>This includes producing robust, creative reporting, developing key analytical insights and promoting automation of regular tasks where possible.</w:t>
            </w:r>
          </w:p>
          <w:p w14:paraId="708446F1" w14:textId="77777777" w:rsidR="00004AD1" w:rsidRPr="00004AD1" w:rsidRDefault="00004AD1" w:rsidP="00004AD1">
            <w:pPr>
              <w:rPr>
                <w:rFonts w:ascii="Calibri" w:hAnsi="Calibri" w:cs="Calibri"/>
                <w:i/>
                <w:iCs/>
                <w:sz w:val="22"/>
              </w:rPr>
            </w:pPr>
          </w:p>
          <w:p w14:paraId="1DA28BAE" w14:textId="77777777" w:rsidR="00004AD1" w:rsidRPr="00004AD1" w:rsidRDefault="00004AD1" w:rsidP="00004AD1">
            <w:pPr>
              <w:rPr>
                <w:rFonts w:ascii="Calibri" w:hAnsi="Calibri" w:cs="Calibri"/>
                <w:i/>
                <w:iCs/>
                <w:sz w:val="22"/>
              </w:rPr>
            </w:pPr>
            <w:r w:rsidRPr="00004AD1">
              <w:rPr>
                <w:rFonts w:ascii="Calibri" w:hAnsi="Calibri" w:cs="Calibri"/>
                <w:i/>
                <w:iCs/>
                <w:sz w:val="22"/>
              </w:rPr>
              <w:t>In this role you will:</w:t>
            </w:r>
          </w:p>
          <w:p w14:paraId="7FD55D10" w14:textId="77777777" w:rsidR="00004AD1" w:rsidRPr="00004AD1" w:rsidRDefault="00004AD1" w:rsidP="00004AD1">
            <w:pPr>
              <w:numPr>
                <w:ilvl w:val="0"/>
                <w:numId w:val="41"/>
              </w:numPr>
              <w:contextualSpacing/>
              <w:rPr>
                <w:rFonts w:ascii="Calibri" w:hAnsi="Calibri" w:cs="Calibri"/>
                <w:i/>
                <w:iCs/>
                <w:sz w:val="22"/>
              </w:rPr>
            </w:pPr>
            <w:r w:rsidRPr="00004AD1">
              <w:rPr>
                <w:rFonts w:ascii="Calibri" w:hAnsi="Calibri" w:cs="Calibri"/>
                <w:i/>
                <w:iCs/>
                <w:sz w:val="22"/>
              </w:rPr>
              <w:t>Take ownership of your subject area, manage own priorities and organisation of tasks.</w:t>
            </w:r>
          </w:p>
          <w:p w14:paraId="37601A43" w14:textId="77777777" w:rsidR="00004AD1" w:rsidRPr="00004AD1" w:rsidRDefault="00004AD1" w:rsidP="00004AD1">
            <w:pPr>
              <w:numPr>
                <w:ilvl w:val="0"/>
                <w:numId w:val="41"/>
              </w:numPr>
              <w:contextualSpacing/>
              <w:rPr>
                <w:rFonts w:ascii="Calibri" w:hAnsi="Calibri" w:cs="Calibri"/>
                <w:i/>
                <w:iCs/>
                <w:sz w:val="22"/>
              </w:rPr>
            </w:pPr>
            <w:r w:rsidRPr="00004AD1">
              <w:rPr>
                <w:rFonts w:ascii="Calibri" w:hAnsi="Calibri" w:cs="Calibri"/>
                <w:i/>
                <w:iCs/>
                <w:sz w:val="22"/>
              </w:rPr>
              <w:t>Run, maintain, create and improve a variety of regular business as usual reporting and on-going analysis and visualisations for key stakeholders, to drive the delivery of a data product library.</w:t>
            </w:r>
          </w:p>
          <w:p w14:paraId="7CDC4218" w14:textId="43577847" w:rsidR="00004AD1" w:rsidRPr="00004AD1" w:rsidRDefault="00004AD1" w:rsidP="00004AD1">
            <w:pPr>
              <w:numPr>
                <w:ilvl w:val="0"/>
                <w:numId w:val="41"/>
              </w:numPr>
              <w:contextualSpacing/>
              <w:rPr>
                <w:rFonts w:ascii="Calibri" w:hAnsi="Calibri" w:cs="Calibri"/>
                <w:i/>
                <w:iCs/>
                <w:sz w:val="22"/>
              </w:rPr>
            </w:pPr>
            <w:r w:rsidRPr="00004AD1">
              <w:rPr>
                <w:rFonts w:ascii="Calibri" w:hAnsi="Calibri" w:cs="Calibri"/>
                <w:i/>
                <w:iCs/>
                <w:sz w:val="22"/>
              </w:rPr>
              <w:t>Support the journey into usage of new tools for the team for example (but not limited to) Power BI,</w:t>
            </w:r>
            <w:r w:rsidR="006226CB">
              <w:rPr>
                <w:rFonts w:ascii="Calibri" w:hAnsi="Calibri" w:cs="Calibri"/>
                <w:i/>
                <w:iCs/>
                <w:sz w:val="22"/>
              </w:rPr>
              <w:t xml:space="preserve"> </w:t>
            </w:r>
            <w:proofErr w:type="gramStart"/>
            <w:r w:rsidR="006226CB">
              <w:rPr>
                <w:rFonts w:ascii="Calibri" w:hAnsi="Calibri" w:cs="Calibri"/>
                <w:i/>
                <w:iCs/>
                <w:sz w:val="22"/>
              </w:rPr>
              <w:t xml:space="preserve">OAS, </w:t>
            </w:r>
            <w:r w:rsidRPr="00004AD1">
              <w:rPr>
                <w:rFonts w:ascii="Calibri" w:hAnsi="Calibri" w:cs="Calibri"/>
                <w:i/>
                <w:iCs/>
                <w:sz w:val="22"/>
              </w:rPr>
              <w:t xml:space="preserve"> My</w:t>
            </w:r>
            <w:proofErr w:type="gramEnd"/>
            <w:r w:rsidRPr="00004AD1">
              <w:rPr>
                <w:rFonts w:ascii="Calibri" w:hAnsi="Calibri" w:cs="Calibri"/>
                <w:i/>
                <w:iCs/>
                <w:sz w:val="22"/>
              </w:rPr>
              <w:t xml:space="preserve"> SQL, Snowflake etc.</w:t>
            </w:r>
          </w:p>
          <w:p w14:paraId="28E0970B" w14:textId="77777777" w:rsidR="00004AD1" w:rsidRPr="00004AD1" w:rsidRDefault="00004AD1" w:rsidP="00004AD1">
            <w:pPr>
              <w:numPr>
                <w:ilvl w:val="0"/>
                <w:numId w:val="41"/>
              </w:numPr>
              <w:contextualSpacing/>
              <w:rPr>
                <w:rFonts w:ascii="Calibri" w:hAnsi="Calibri" w:cs="Calibri"/>
                <w:i/>
                <w:iCs/>
                <w:sz w:val="22"/>
              </w:rPr>
            </w:pPr>
            <w:r w:rsidRPr="00004AD1">
              <w:rPr>
                <w:rFonts w:ascii="Calibri" w:hAnsi="Calibri" w:cs="Calibri"/>
                <w:i/>
                <w:iCs/>
                <w:sz w:val="22"/>
              </w:rPr>
              <w:t>Working closely with many different stakeholders to identify opportunities and deliver analysis to drive operational improvements to customer experience and business processes.</w:t>
            </w:r>
          </w:p>
          <w:p w14:paraId="4B0F5271" w14:textId="48B1C4D2" w:rsidR="00004AD1" w:rsidRPr="00004AD1" w:rsidRDefault="00004AD1" w:rsidP="00004AD1">
            <w:pPr>
              <w:numPr>
                <w:ilvl w:val="0"/>
                <w:numId w:val="41"/>
              </w:numPr>
              <w:contextualSpacing/>
              <w:rPr>
                <w:rFonts w:ascii="Calibri" w:hAnsi="Calibri" w:cs="Calibri"/>
                <w:i/>
                <w:iCs/>
                <w:sz w:val="22"/>
              </w:rPr>
            </w:pPr>
            <w:r w:rsidRPr="00004AD1">
              <w:rPr>
                <w:rFonts w:ascii="Calibri" w:hAnsi="Calibri" w:cs="Calibri"/>
                <w:i/>
                <w:iCs/>
                <w:sz w:val="22"/>
              </w:rPr>
              <w:t>Working within the defined quality process to follow best practice, share knowledge,</w:t>
            </w:r>
            <w:r w:rsidR="00013083">
              <w:rPr>
                <w:rFonts w:ascii="Calibri" w:hAnsi="Calibri" w:cs="Calibri"/>
                <w:i/>
                <w:iCs/>
                <w:sz w:val="22"/>
              </w:rPr>
              <w:t xml:space="preserve"> </w:t>
            </w:r>
            <w:r w:rsidRPr="00004AD1">
              <w:rPr>
                <w:rFonts w:ascii="Calibri" w:hAnsi="Calibri" w:cs="Calibri"/>
                <w:i/>
                <w:iCs/>
                <w:sz w:val="22"/>
              </w:rPr>
              <w:t>engage in workshop/peer review type activities and critically reviewing the quality of the output in your space.</w:t>
            </w:r>
            <w:r w:rsidRPr="00004AD1">
              <w:rPr>
                <w:rFonts w:ascii="Calibri" w:hAnsi="Calibri" w:cs="Calibri"/>
                <w:i/>
                <w:iCs/>
                <w:sz w:val="22"/>
              </w:rPr>
              <w:br/>
            </w:r>
          </w:p>
          <w:p w14:paraId="25DAA3E7" w14:textId="77777777" w:rsidR="00004AD1" w:rsidRPr="00004AD1" w:rsidRDefault="00004AD1" w:rsidP="00004AD1">
            <w:pPr>
              <w:rPr>
                <w:rFonts w:ascii="Calibri" w:hAnsi="Calibri" w:cs="Calibri"/>
                <w:i/>
                <w:iCs/>
                <w:sz w:val="22"/>
              </w:rPr>
            </w:pPr>
            <w:r w:rsidRPr="00004AD1">
              <w:rPr>
                <w:rFonts w:ascii="Calibri" w:hAnsi="Calibri" w:cs="Calibri"/>
                <w:i/>
                <w:iCs/>
                <w:sz w:val="22"/>
              </w:rPr>
              <w:t>You will be working in a pivotal part of the company, helping to drive decisions based on your research and findings.</w:t>
            </w:r>
            <w:r w:rsidRPr="00004AD1">
              <w:rPr>
                <w:rFonts w:ascii="Calibri" w:hAnsi="Calibri" w:cs="Calibri"/>
                <w:i/>
                <w:iCs/>
                <w:sz w:val="22"/>
              </w:rPr>
              <w:br/>
            </w:r>
          </w:p>
          <w:p w14:paraId="4FCE8924" w14:textId="77777777" w:rsidR="00004AD1" w:rsidRPr="00004AD1" w:rsidRDefault="00004AD1" w:rsidP="00004AD1">
            <w:pPr>
              <w:rPr>
                <w:rFonts w:ascii="Calibri" w:hAnsi="Calibri" w:cs="Calibri"/>
                <w:i/>
                <w:iCs/>
                <w:sz w:val="22"/>
              </w:rPr>
            </w:pPr>
            <w:r w:rsidRPr="00004AD1">
              <w:rPr>
                <w:rFonts w:ascii="Calibri" w:hAnsi="Calibri" w:cs="Calibri"/>
                <w:i/>
                <w:iCs/>
                <w:sz w:val="22"/>
              </w:rPr>
              <w:t>Proactively analyse data to answer key questions from stakeholders or out of self-initiated curiosity with an eye for what the data is showing, investigating and communicating areas for improvement in efficiency and continually add value.</w:t>
            </w:r>
          </w:p>
          <w:p w14:paraId="41701B12" w14:textId="77777777" w:rsidR="00004AD1" w:rsidRPr="00004AD1" w:rsidRDefault="00004AD1" w:rsidP="00004AD1">
            <w:pPr>
              <w:rPr>
                <w:rFonts w:ascii="Calibri" w:hAnsi="Calibri" w:cs="Calibri"/>
                <w:i/>
                <w:iCs/>
                <w:sz w:val="22"/>
              </w:rPr>
            </w:pPr>
          </w:p>
          <w:p w14:paraId="425B0295" w14:textId="77777777" w:rsidR="0023680C" w:rsidRDefault="00004AD1" w:rsidP="00004AD1">
            <w:pPr>
              <w:rPr>
                <w:rFonts w:ascii="Calibri" w:hAnsi="Calibri" w:cs="Calibri"/>
                <w:i/>
                <w:iCs/>
                <w:sz w:val="22"/>
              </w:rPr>
            </w:pPr>
            <w:r w:rsidRPr="00004AD1">
              <w:rPr>
                <w:rFonts w:ascii="Calibri" w:hAnsi="Calibri" w:cs="Calibri"/>
                <w:i/>
                <w:iCs/>
                <w:sz w:val="22"/>
              </w:rPr>
              <w:t>As a MI Analyst, you will be expected to demonstrate and promote a collaborative working style across all business areas.</w:t>
            </w:r>
          </w:p>
          <w:p w14:paraId="15E080D4" w14:textId="77777777" w:rsidR="00013083" w:rsidRDefault="00013083" w:rsidP="00004AD1">
            <w:pPr>
              <w:rPr>
                <w:rFonts w:ascii="Calibri" w:hAnsi="Calibri" w:cs="Calibri"/>
                <w:i/>
                <w:iCs/>
                <w:sz w:val="22"/>
              </w:rPr>
            </w:pPr>
          </w:p>
          <w:p w14:paraId="46925C77" w14:textId="77777777" w:rsidR="00F87363" w:rsidRDefault="00F87363" w:rsidP="00004AD1">
            <w:pPr>
              <w:rPr>
                <w:rFonts w:ascii="Lexend" w:hAnsi="Lexend"/>
                <w:b/>
                <w:color w:val="1739E5"/>
                <w:szCs w:val="24"/>
              </w:rPr>
            </w:pPr>
          </w:p>
          <w:p w14:paraId="1EA64BF9" w14:textId="77777777" w:rsidR="00F87363" w:rsidRDefault="00F87363" w:rsidP="00004AD1">
            <w:pPr>
              <w:rPr>
                <w:rFonts w:ascii="Lexend" w:hAnsi="Lexend"/>
                <w:b/>
                <w:color w:val="1739E5"/>
                <w:szCs w:val="24"/>
              </w:rPr>
            </w:pPr>
          </w:p>
          <w:p w14:paraId="339B1E0D" w14:textId="77777777" w:rsidR="00F87363" w:rsidRDefault="00F87363" w:rsidP="00004AD1">
            <w:pPr>
              <w:rPr>
                <w:rFonts w:ascii="Lexend" w:hAnsi="Lexend"/>
                <w:b/>
                <w:color w:val="1739E5"/>
                <w:szCs w:val="24"/>
              </w:rPr>
            </w:pPr>
          </w:p>
          <w:p w14:paraId="09993F94" w14:textId="77777777" w:rsidR="00F87363" w:rsidRDefault="00F87363" w:rsidP="00004AD1">
            <w:pPr>
              <w:rPr>
                <w:rFonts w:ascii="Lexend" w:hAnsi="Lexend"/>
                <w:b/>
                <w:color w:val="1739E5"/>
                <w:szCs w:val="24"/>
              </w:rPr>
            </w:pPr>
          </w:p>
          <w:p w14:paraId="54F9EDCB" w14:textId="77777777" w:rsidR="00F87363" w:rsidRDefault="00F87363" w:rsidP="00004AD1">
            <w:pPr>
              <w:rPr>
                <w:rFonts w:ascii="Lexend" w:hAnsi="Lexend"/>
                <w:b/>
                <w:color w:val="1739E5"/>
                <w:szCs w:val="24"/>
              </w:rPr>
            </w:pPr>
          </w:p>
          <w:p w14:paraId="3FF51283" w14:textId="5728D82C" w:rsidR="00013083" w:rsidRPr="00013083" w:rsidRDefault="00013083" w:rsidP="00004AD1">
            <w:pPr>
              <w:rPr>
                <w:rFonts w:ascii="Lexend" w:hAnsi="Lexend"/>
                <w:b/>
                <w:color w:val="1739E5"/>
                <w:szCs w:val="24"/>
              </w:rPr>
            </w:pPr>
            <w:r>
              <w:rPr>
                <w:rFonts w:ascii="Lexend" w:hAnsi="Lexend"/>
                <w:b/>
                <w:color w:val="1739E5"/>
                <w:szCs w:val="24"/>
              </w:rPr>
              <w:lastRenderedPageBreak/>
              <w:t xml:space="preserve">About You </w:t>
            </w:r>
          </w:p>
        </w:tc>
      </w:tr>
      <w:tr w:rsidR="00013083" w14:paraId="167886A9" w14:textId="77777777" w:rsidTr="0023680C">
        <w:tc>
          <w:tcPr>
            <w:tcW w:w="10054" w:type="dxa"/>
            <w:gridSpan w:val="2"/>
          </w:tcPr>
          <w:p w14:paraId="3FEDBDF7" w14:textId="77777777" w:rsidR="00013083" w:rsidRDefault="00013083" w:rsidP="00013083">
            <w:pPr>
              <w:rPr>
                <w:rStyle w:val="Emphasis"/>
                <w:rFonts w:asciiTheme="minorHAnsi" w:hAnsiTheme="minorHAnsi" w:cstheme="minorHAnsi"/>
                <w:sz w:val="22"/>
              </w:rPr>
            </w:pPr>
          </w:p>
          <w:p w14:paraId="1E9D7364" w14:textId="77777777" w:rsidR="00013083" w:rsidRPr="00AA3FD1" w:rsidRDefault="00013083" w:rsidP="00013083">
            <w:pPr>
              <w:rPr>
                <w:rStyle w:val="Emphasis"/>
                <w:rFonts w:asciiTheme="minorHAnsi" w:hAnsiTheme="minorHAnsi" w:cstheme="minorHAnsi"/>
                <w:sz w:val="22"/>
              </w:rPr>
            </w:pPr>
            <w:r w:rsidRPr="00AA3FD1">
              <w:rPr>
                <w:rStyle w:val="Emphasis"/>
                <w:rFonts w:asciiTheme="minorHAnsi" w:hAnsiTheme="minorHAnsi" w:cstheme="minorHAnsi"/>
                <w:sz w:val="22"/>
              </w:rPr>
              <w:t>You need to be passionate about analytics, highly motivated and excited about the opportunity to help the business make smarter decisions in a timely manner.</w:t>
            </w:r>
          </w:p>
          <w:p w14:paraId="196081D2" w14:textId="77777777" w:rsidR="00013083" w:rsidRPr="00AA3FD1" w:rsidRDefault="00013083" w:rsidP="00013083">
            <w:pPr>
              <w:rPr>
                <w:rStyle w:val="Emphasis"/>
                <w:rFonts w:asciiTheme="minorHAnsi" w:hAnsiTheme="minorHAnsi" w:cstheme="minorHAnsi"/>
                <w:sz w:val="22"/>
              </w:rPr>
            </w:pPr>
          </w:p>
          <w:p w14:paraId="26611B80" w14:textId="77777777" w:rsidR="00013083" w:rsidRDefault="00013083" w:rsidP="00013083">
            <w:pPr>
              <w:rPr>
                <w:rStyle w:val="Emphasis"/>
                <w:rFonts w:asciiTheme="minorHAnsi" w:hAnsiTheme="minorHAnsi" w:cstheme="minorBidi"/>
                <w:sz w:val="22"/>
                <w:szCs w:val="22"/>
              </w:rPr>
            </w:pPr>
            <w:r w:rsidRPr="107430E3">
              <w:rPr>
                <w:rStyle w:val="Emphasis"/>
                <w:rFonts w:asciiTheme="minorHAnsi" w:hAnsiTheme="minorHAnsi" w:cstheme="minorBidi"/>
                <w:sz w:val="22"/>
                <w:szCs w:val="22"/>
              </w:rPr>
              <w:t>You should be a proactive self-starter, confident in challenging current ways of working and propose new innovative improvements to process and output.</w:t>
            </w:r>
          </w:p>
          <w:p w14:paraId="7668B88A" w14:textId="77777777" w:rsidR="00013083" w:rsidRPr="00AA3FD1" w:rsidRDefault="00013083" w:rsidP="00013083">
            <w:pPr>
              <w:rPr>
                <w:rStyle w:val="Emphasis"/>
                <w:rFonts w:asciiTheme="minorHAnsi" w:hAnsiTheme="minorHAnsi" w:cstheme="minorHAnsi"/>
                <w:sz w:val="22"/>
              </w:rPr>
            </w:pPr>
          </w:p>
          <w:p w14:paraId="2A7C8B6F" w14:textId="77777777" w:rsidR="00013083" w:rsidRPr="00AA3FD1" w:rsidRDefault="00013083" w:rsidP="00013083">
            <w:pPr>
              <w:rPr>
                <w:rStyle w:val="Emphasis"/>
                <w:rFonts w:asciiTheme="minorHAnsi" w:hAnsiTheme="minorHAnsi" w:cstheme="minorHAnsi"/>
                <w:sz w:val="22"/>
              </w:rPr>
            </w:pPr>
            <w:r w:rsidRPr="00AA3FD1">
              <w:rPr>
                <w:rStyle w:val="Emphasis"/>
                <w:rFonts w:asciiTheme="minorHAnsi" w:hAnsiTheme="minorHAnsi" w:cstheme="minorHAnsi"/>
                <w:sz w:val="22"/>
              </w:rPr>
              <w:t>You will be confident in building good relationships with stakeholders across the business and working with them to produce proactive analysis to support key business decisions, including visualising data to draw out insights to identify patterns, trends and outliers in a variety of data sets.</w:t>
            </w:r>
          </w:p>
          <w:p w14:paraId="06FDDA33" w14:textId="77777777" w:rsidR="00013083" w:rsidRDefault="00013083" w:rsidP="00013083">
            <w:pPr>
              <w:rPr>
                <w:rStyle w:val="Emphasis"/>
                <w:rFonts w:cstheme="minorHAnsi"/>
              </w:rPr>
            </w:pPr>
          </w:p>
          <w:p w14:paraId="53A884D5" w14:textId="77777777" w:rsidR="00013083" w:rsidRPr="00AA3FD1" w:rsidRDefault="00013083" w:rsidP="00013083">
            <w:pPr>
              <w:rPr>
                <w:rStyle w:val="Emphasis"/>
                <w:rFonts w:asciiTheme="minorHAnsi" w:hAnsiTheme="minorHAnsi" w:cstheme="minorBidi"/>
                <w:sz w:val="22"/>
                <w:szCs w:val="22"/>
              </w:rPr>
            </w:pPr>
            <w:r w:rsidRPr="107430E3">
              <w:rPr>
                <w:rStyle w:val="Emphasis"/>
                <w:rFonts w:asciiTheme="minorHAnsi" w:hAnsiTheme="minorHAnsi" w:cstheme="minorBidi"/>
                <w:sz w:val="22"/>
                <w:szCs w:val="22"/>
              </w:rPr>
              <w:t>You will have proven experience in using customer &amp; operational data to drive recommendations that deliver commercial and operational gains, including manipulating large datasets, using different programming tools and analytical software.</w:t>
            </w:r>
          </w:p>
          <w:p w14:paraId="02FCC2F6" w14:textId="77777777" w:rsidR="00013083" w:rsidRPr="00AA3FD1" w:rsidRDefault="00013083" w:rsidP="00013083">
            <w:pPr>
              <w:rPr>
                <w:rStyle w:val="Emphasis"/>
                <w:rFonts w:asciiTheme="minorHAnsi" w:hAnsiTheme="minorHAnsi" w:cstheme="minorHAnsi"/>
                <w:sz w:val="22"/>
              </w:rPr>
            </w:pPr>
          </w:p>
          <w:p w14:paraId="35D01A34" w14:textId="77777777" w:rsidR="00013083" w:rsidRPr="00AA3FD1" w:rsidRDefault="00013083" w:rsidP="00013083">
            <w:pPr>
              <w:rPr>
                <w:rStyle w:val="Emphasis"/>
                <w:rFonts w:asciiTheme="minorHAnsi" w:hAnsiTheme="minorHAnsi" w:cstheme="minorHAnsi"/>
                <w:sz w:val="22"/>
              </w:rPr>
            </w:pPr>
            <w:r w:rsidRPr="00AA3FD1">
              <w:rPr>
                <w:rStyle w:val="Emphasis"/>
                <w:rFonts w:asciiTheme="minorHAnsi" w:hAnsiTheme="minorHAnsi" w:cstheme="minorHAnsi"/>
                <w:sz w:val="22"/>
              </w:rPr>
              <w:t xml:space="preserve">As an </w:t>
            </w:r>
            <w:r>
              <w:rPr>
                <w:rStyle w:val="Emphasis"/>
                <w:rFonts w:asciiTheme="minorHAnsi" w:hAnsiTheme="minorHAnsi" w:cstheme="minorHAnsi"/>
                <w:sz w:val="22"/>
              </w:rPr>
              <w:t>a</w:t>
            </w:r>
            <w:r w:rsidRPr="00AA3FD1">
              <w:rPr>
                <w:rStyle w:val="Emphasis"/>
                <w:rFonts w:asciiTheme="minorHAnsi" w:hAnsiTheme="minorHAnsi" w:cstheme="minorHAnsi"/>
                <w:sz w:val="22"/>
              </w:rPr>
              <w:t>nalyst you will be comfortable developing, monitoring and refining deep-dive analytics and carry out conclusive analysis to capture key trends and insights.</w:t>
            </w:r>
            <w:r>
              <w:rPr>
                <w:rStyle w:val="Emphasis"/>
                <w:rFonts w:asciiTheme="minorHAnsi" w:hAnsiTheme="minorHAnsi" w:cstheme="minorHAnsi"/>
                <w:sz w:val="22"/>
              </w:rPr>
              <w:br/>
            </w:r>
          </w:p>
          <w:p w14:paraId="68ABADE4" w14:textId="4D1CEABA" w:rsidR="00013083" w:rsidRDefault="00013083" w:rsidP="00013083">
            <w:pPr>
              <w:rPr>
                <w:rStyle w:val="Emphasis"/>
                <w:rFonts w:asciiTheme="minorHAnsi" w:hAnsiTheme="minorHAnsi" w:cstheme="minorHAnsi"/>
                <w:sz w:val="22"/>
              </w:rPr>
            </w:pPr>
            <w:r>
              <w:rPr>
                <w:rStyle w:val="Emphasis"/>
                <w:rFonts w:asciiTheme="minorHAnsi" w:hAnsiTheme="minorHAnsi" w:cstheme="minorHAnsi"/>
                <w:sz w:val="22"/>
              </w:rPr>
              <w:t>You will be an e</w:t>
            </w:r>
            <w:r w:rsidRPr="00AA3FD1">
              <w:rPr>
                <w:rStyle w:val="Emphasis"/>
                <w:rFonts w:asciiTheme="minorHAnsi" w:hAnsiTheme="minorHAnsi" w:cstheme="minorHAnsi"/>
                <w:sz w:val="22"/>
              </w:rPr>
              <w:t>xcellent team player who works collaboratively</w:t>
            </w:r>
            <w:r>
              <w:rPr>
                <w:rStyle w:val="Emphasis"/>
                <w:rFonts w:asciiTheme="minorHAnsi" w:hAnsiTheme="minorHAnsi" w:cstheme="minorHAnsi"/>
                <w:sz w:val="22"/>
              </w:rPr>
              <w:t>,</w:t>
            </w:r>
            <w:r w:rsidRPr="00AA3FD1">
              <w:rPr>
                <w:rStyle w:val="Emphasis"/>
                <w:rFonts w:asciiTheme="minorHAnsi" w:hAnsiTheme="minorHAnsi" w:cstheme="minorHAnsi"/>
                <w:sz w:val="22"/>
              </w:rPr>
              <w:t xml:space="preserve"> enjoys problem solving and finding solutions to business</w:t>
            </w:r>
            <w:r>
              <w:rPr>
                <w:rStyle w:val="Emphasis"/>
                <w:rFonts w:asciiTheme="minorHAnsi" w:hAnsiTheme="minorHAnsi" w:cstheme="minorHAnsi"/>
                <w:sz w:val="22"/>
              </w:rPr>
              <w:t xml:space="preserve"> </w:t>
            </w:r>
            <w:r w:rsidRPr="00AA3FD1">
              <w:rPr>
                <w:rStyle w:val="Emphasis"/>
                <w:rFonts w:asciiTheme="minorHAnsi" w:hAnsiTheme="minorHAnsi" w:cstheme="minorHAnsi"/>
                <w:sz w:val="22"/>
              </w:rPr>
              <w:t xml:space="preserve">needs and requirements. </w:t>
            </w:r>
            <w:r>
              <w:rPr>
                <w:rStyle w:val="Emphasis"/>
                <w:rFonts w:asciiTheme="minorHAnsi" w:hAnsiTheme="minorHAnsi" w:cstheme="minorHAnsi"/>
                <w:sz w:val="22"/>
              </w:rPr>
              <w:br/>
            </w:r>
            <w:r>
              <w:rPr>
                <w:rStyle w:val="Emphasis"/>
                <w:rFonts w:asciiTheme="minorHAnsi" w:hAnsiTheme="minorHAnsi" w:cstheme="minorHAnsi"/>
                <w:sz w:val="22"/>
              </w:rPr>
              <w:br/>
              <w:t xml:space="preserve">You will have </w:t>
            </w:r>
            <w:r w:rsidRPr="00AA3FD1">
              <w:rPr>
                <w:rStyle w:val="Emphasis"/>
                <w:rFonts w:asciiTheme="minorHAnsi" w:hAnsiTheme="minorHAnsi" w:cstheme="minorHAnsi"/>
                <w:sz w:val="22"/>
              </w:rPr>
              <w:t xml:space="preserve">a can-do attitude and </w:t>
            </w:r>
            <w:r>
              <w:rPr>
                <w:rStyle w:val="Emphasis"/>
                <w:rFonts w:asciiTheme="minorHAnsi" w:hAnsiTheme="minorHAnsi" w:cstheme="minorHAnsi"/>
                <w:sz w:val="22"/>
              </w:rPr>
              <w:t xml:space="preserve">think </w:t>
            </w:r>
            <w:r w:rsidRPr="00AA3FD1">
              <w:rPr>
                <w:rStyle w:val="Emphasis"/>
                <w:rFonts w:asciiTheme="minorHAnsi" w:hAnsiTheme="minorHAnsi" w:cstheme="minorHAnsi"/>
                <w:sz w:val="22"/>
              </w:rPr>
              <w:t>creatively to enhance and improve reporting.</w:t>
            </w:r>
            <w:r>
              <w:rPr>
                <w:rStyle w:val="Emphasis"/>
                <w:rFonts w:asciiTheme="minorHAnsi" w:hAnsiTheme="minorHAnsi" w:cstheme="minorHAnsi"/>
                <w:sz w:val="22"/>
              </w:rPr>
              <w:t xml:space="preserve"> </w:t>
            </w:r>
          </w:p>
          <w:p w14:paraId="4F6FFE38" w14:textId="5DE8D44E" w:rsidR="00013083" w:rsidRPr="00005A45" w:rsidRDefault="00013083" w:rsidP="00013083">
            <w:pPr>
              <w:jc w:val="both"/>
              <w:rPr>
                <w:rFonts w:ascii="Lexend" w:hAnsi="Lexend"/>
                <w:bCs/>
                <w:sz w:val="22"/>
                <w:szCs w:val="22"/>
              </w:rPr>
            </w:pPr>
          </w:p>
        </w:tc>
      </w:tr>
      <w:tr w:rsidR="00D92A12" w14:paraId="0FF29B93" w14:textId="77777777" w:rsidTr="0023680C">
        <w:tc>
          <w:tcPr>
            <w:tcW w:w="10054" w:type="dxa"/>
            <w:gridSpan w:val="2"/>
          </w:tcPr>
          <w:p w14:paraId="086DA6EF" w14:textId="77777777" w:rsidR="00D92A12" w:rsidRDefault="00D92A12" w:rsidP="00D92A12">
            <w:pPr>
              <w:rPr>
                <w:rFonts w:ascii="Lexend" w:hAnsi="Lexend"/>
                <w:b/>
                <w:color w:val="1739E5"/>
                <w:szCs w:val="24"/>
              </w:rPr>
            </w:pPr>
            <w:r>
              <w:rPr>
                <w:rFonts w:ascii="Lexend" w:hAnsi="Lexend"/>
                <w:b/>
                <w:color w:val="1739E5"/>
                <w:szCs w:val="24"/>
              </w:rPr>
              <w:t>Minimum criteria</w:t>
            </w:r>
          </w:p>
          <w:p w14:paraId="44A5470A" w14:textId="77777777" w:rsidR="00D92A12" w:rsidRPr="00AA3FD1" w:rsidRDefault="00D92A12" w:rsidP="00D92A12">
            <w:pPr>
              <w:rPr>
                <w:rStyle w:val="Emphasis"/>
                <w:rFonts w:asciiTheme="minorHAnsi" w:hAnsiTheme="minorHAnsi" w:cstheme="minorHAnsi"/>
                <w:sz w:val="22"/>
              </w:rPr>
            </w:pPr>
            <w:r>
              <w:rPr>
                <w:rStyle w:val="Emphasis"/>
                <w:rFonts w:asciiTheme="minorHAnsi" w:hAnsiTheme="minorHAnsi" w:cstheme="minorHAnsi"/>
                <w:sz w:val="22"/>
              </w:rPr>
              <w:br/>
            </w:r>
            <w:r w:rsidRPr="00AA3FD1">
              <w:rPr>
                <w:rStyle w:val="Emphasis"/>
                <w:rFonts w:asciiTheme="minorHAnsi" w:hAnsiTheme="minorHAnsi" w:cstheme="minorHAnsi"/>
                <w:sz w:val="22"/>
              </w:rPr>
              <w:t>As a minimum for this role, you will need to have:</w:t>
            </w:r>
          </w:p>
          <w:p w14:paraId="13A312CB" w14:textId="77777777" w:rsidR="00D92A12" w:rsidRPr="000A4F33" w:rsidRDefault="00D92A12" w:rsidP="00D92A12">
            <w:pPr>
              <w:numPr>
                <w:ilvl w:val="0"/>
                <w:numId w:val="42"/>
              </w:numPr>
              <w:rPr>
                <w:rStyle w:val="Emphasis"/>
                <w:rFonts w:asciiTheme="minorHAnsi" w:hAnsiTheme="minorHAnsi" w:cstheme="minorHAnsi"/>
                <w:i w:val="0"/>
                <w:iCs w:val="0"/>
                <w:sz w:val="22"/>
              </w:rPr>
            </w:pPr>
            <w:r w:rsidRPr="000A4F33">
              <w:rPr>
                <w:rStyle w:val="Emphasis"/>
                <w:rFonts w:asciiTheme="minorHAnsi" w:hAnsiTheme="minorHAnsi" w:cstheme="minorHAnsi"/>
                <w:sz w:val="22"/>
              </w:rPr>
              <w:t>Strong analytical &amp; problem-solving skills.</w:t>
            </w:r>
          </w:p>
          <w:p w14:paraId="7214A626" w14:textId="77777777" w:rsidR="00D92A12" w:rsidRPr="000A4F33" w:rsidRDefault="00D92A12" w:rsidP="00D92A12">
            <w:pPr>
              <w:numPr>
                <w:ilvl w:val="0"/>
                <w:numId w:val="42"/>
              </w:numPr>
              <w:rPr>
                <w:rStyle w:val="Emphasis"/>
                <w:rFonts w:asciiTheme="minorHAnsi" w:hAnsiTheme="minorHAnsi" w:cstheme="minorHAnsi"/>
                <w:i w:val="0"/>
                <w:iCs w:val="0"/>
                <w:sz w:val="22"/>
              </w:rPr>
            </w:pPr>
            <w:r w:rsidRPr="000A4F33">
              <w:rPr>
                <w:rStyle w:val="Emphasis"/>
                <w:rFonts w:asciiTheme="minorHAnsi" w:hAnsiTheme="minorHAnsi" w:cstheme="minorHAnsi"/>
                <w:sz w:val="22"/>
              </w:rPr>
              <w:t>Excellent communication and presentation skills.</w:t>
            </w:r>
          </w:p>
          <w:p w14:paraId="1D36E6AF" w14:textId="77777777" w:rsidR="00D92A12" w:rsidRPr="000A4F33" w:rsidRDefault="00D92A12" w:rsidP="00D92A12">
            <w:pPr>
              <w:numPr>
                <w:ilvl w:val="0"/>
                <w:numId w:val="42"/>
              </w:numPr>
              <w:rPr>
                <w:rStyle w:val="Emphasis"/>
                <w:rFonts w:asciiTheme="minorHAnsi" w:hAnsiTheme="minorHAnsi" w:cstheme="minorHAnsi"/>
                <w:i w:val="0"/>
                <w:iCs w:val="0"/>
                <w:sz w:val="22"/>
              </w:rPr>
            </w:pPr>
            <w:r w:rsidRPr="000A4F33">
              <w:rPr>
                <w:rStyle w:val="Emphasis"/>
                <w:rFonts w:asciiTheme="minorHAnsi" w:hAnsiTheme="minorHAnsi" w:cstheme="minorHAnsi"/>
                <w:sz w:val="22"/>
              </w:rPr>
              <w:t xml:space="preserve">Good eye for detail. </w:t>
            </w:r>
          </w:p>
          <w:p w14:paraId="5E3C8A2F" w14:textId="77777777" w:rsidR="00D92A12" w:rsidRPr="000A4F33" w:rsidRDefault="00D92A12" w:rsidP="00D92A12">
            <w:pPr>
              <w:numPr>
                <w:ilvl w:val="0"/>
                <w:numId w:val="42"/>
              </w:numPr>
              <w:rPr>
                <w:rStyle w:val="Emphasis"/>
                <w:rFonts w:asciiTheme="minorHAnsi" w:hAnsiTheme="minorHAnsi" w:cstheme="minorHAnsi"/>
                <w:i w:val="0"/>
                <w:iCs w:val="0"/>
                <w:sz w:val="22"/>
              </w:rPr>
            </w:pPr>
            <w:r w:rsidRPr="000A4F33">
              <w:rPr>
                <w:rStyle w:val="Emphasis"/>
                <w:rFonts w:asciiTheme="minorHAnsi" w:hAnsiTheme="minorHAnsi" w:cstheme="minorHAnsi"/>
                <w:sz w:val="22"/>
              </w:rPr>
              <w:t>Ability to build relationships with various stakeholders.</w:t>
            </w:r>
          </w:p>
          <w:p w14:paraId="538E1945" w14:textId="5813B037" w:rsidR="00D92A12" w:rsidRPr="000A4F33" w:rsidRDefault="00D92A12" w:rsidP="00D92A12">
            <w:pPr>
              <w:numPr>
                <w:ilvl w:val="0"/>
                <w:numId w:val="42"/>
              </w:numPr>
              <w:rPr>
                <w:rStyle w:val="Emphasis"/>
                <w:rFonts w:asciiTheme="minorHAnsi" w:hAnsiTheme="minorHAnsi" w:cstheme="minorHAnsi"/>
                <w:i w:val="0"/>
                <w:iCs w:val="0"/>
                <w:sz w:val="22"/>
              </w:rPr>
            </w:pPr>
            <w:r w:rsidRPr="000A4F33">
              <w:rPr>
                <w:rStyle w:val="Emphasis"/>
                <w:rFonts w:asciiTheme="minorHAnsi" w:hAnsiTheme="minorHAnsi" w:cstheme="minorHAnsi"/>
                <w:sz w:val="22"/>
              </w:rPr>
              <w:t xml:space="preserve">Strong </w:t>
            </w:r>
            <w:r>
              <w:rPr>
                <w:rStyle w:val="Emphasis"/>
                <w:rFonts w:asciiTheme="minorHAnsi" w:hAnsiTheme="minorHAnsi" w:cstheme="minorHAnsi"/>
                <w:sz w:val="22"/>
              </w:rPr>
              <w:t>technical experience of analytical &amp; visualisation tools e.g. Power BI, Excel, SQL.</w:t>
            </w:r>
          </w:p>
          <w:p w14:paraId="0D6C5100" w14:textId="77777777" w:rsidR="00D92A12" w:rsidRPr="000A4F33" w:rsidRDefault="00D92A12" w:rsidP="00D92A12">
            <w:pPr>
              <w:numPr>
                <w:ilvl w:val="0"/>
                <w:numId w:val="42"/>
              </w:numPr>
              <w:rPr>
                <w:rStyle w:val="Emphasis"/>
                <w:rFonts w:asciiTheme="minorHAnsi" w:hAnsiTheme="minorHAnsi" w:cstheme="minorHAnsi"/>
                <w:i w:val="0"/>
                <w:iCs w:val="0"/>
                <w:sz w:val="22"/>
              </w:rPr>
            </w:pPr>
            <w:r w:rsidRPr="000A4F33">
              <w:rPr>
                <w:rStyle w:val="Emphasis"/>
                <w:rFonts w:asciiTheme="minorHAnsi" w:hAnsiTheme="minorHAnsi" w:cstheme="minorHAnsi"/>
                <w:sz w:val="22"/>
              </w:rPr>
              <w:t>Have relevant examples of identifying trends, analysing reasons and providing insight/recommendations that have led to positive change</w:t>
            </w:r>
            <w:r>
              <w:rPr>
                <w:rStyle w:val="Emphasis"/>
                <w:rFonts w:asciiTheme="minorHAnsi" w:hAnsiTheme="minorHAnsi" w:cstheme="minorHAnsi"/>
                <w:sz w:val="22"/>
              </w:rPr>
              <w:t>.</w:t>
            </w:r>
          </w:p>
          <w:p w14:paraId="0F6C13D1" w14:textId="77777777" w:rsidR="00D92A12" w:rsidRDefault="00D92A12" w:rsidP="00D92A12">
            <w:pPr>
              <w:pStyle w:val="ListParagraph"/>
              <w:numPr>
                <w:ilvl w:val="0"/>
                <w:numId w:val="42"/>
              </w:numPr>
              <w:rPr>
                <w:rStyle w:val="Emphasis"/>
                <w:rFonts w:asciiTheme="minorHAnsi" w:hAnsiTheme="minorHAnsi" w:cstheme="minorHAnsi"/>
                <w:sz w:val="22"/>
              </w:rPr>
            </w:pPr>
            <w:r>
              <w:rPr>
                <w:rStyle w:val="Emphasis"/>
                <w:rFonts w:asciiTheme="minorHAnsi" w:hAnsiTheme="minorHAnsi" w:cstheme="minorHAnsi"/>
                <w:sz w:val="22"/>
              </w:rPr>
              <w:t>Ability to</w:t>
            </w:r>
            <w:r w:rsidRPr="000A4F33">
              <w:rPr>
                <w:rStyle w:val="Emphasis"/>
                <w:rFonts w:asciiTheme="minorHAnsi" w:hAnsiTheme="minorHAnsi" w:cstheme="minorHAnsi"/>
                <w:sz w:val="22"/>
              </w:rPr>
              <w:t xml:space="preserve"> prioritis</w:t>
            </w:r>
            <w:r>
              <w:rPr>
                <w:rStyle w:val="Emphasis"/>
                <w:rFonts w:asciiTheme="minorHAnsi" w:hAnsiTheme="minorHAnsi" w:cstheme="minorHAnsi"/>
                <w:sz w:val="22"/>
              </w:rPr>
              <w:t>e</w:t>
            </w:r>
            <w:r w:rsidRPr="000A4F33">
              <w:rPr>
                <w:rStyle w:val="Emphasis"/>
                <w:rFonts w:asciiTheme="minorHAnsi" w:hAnsiTheme="minorHAnsi" w:cstheme="minorHAnsi"/>
                <w:sz w:val="22"/>
              </w:rPr>
              <w:t xml:space="preserve"> based on impact and managing stakeholder expectations effectively.</w:t>
            </w:r>
            <w:r w:rsidRPr="00AA3FD1">
              <w:rPr>
                <w:rStyle w:val="Emphasis"/>
                <w:rFonts w:asciiTheme="minorHAnsi" w:hAnsiTheme="minorHAnsi" w:cstheme="minorHAnsi"/>
                <w:sz w:val="22"/>
              </w:rPr>
              <w:t xml:space="preserve"> </w:t>
            </w:r>
          </w:p>
          <w:p w14:paraId="4040EFD9" w14:textId="77777777" w:rsidR="00D92A12" w:rsidRPr="003D6598" w:rsidRDefault="00D92A12" w:rsidP="00D92A12">
            <w:pPr>
              <w:pStyle w:val="ListParagraph"/>
              <w:rPr>
                <w:rStyle w:val="Emphasis"/>
                <w:rFonts w:asciiTheme="minorHAnsi" w:hAnsiTheme="minorHAnsi" w:cstheme="minorHAnsi"/>
                <w:i w:val="0"/>
                <w:iCs w:val="0"/>
                <w:sz w:val="22"/>
              </w:rPr>
            </w:pPr>
          </w:p>
          <w:p w14:paraId="163E3725" w14:textId="77777777" w:rsidR="00D92A12" w:rsidRPr="00AA3FD1" w:rsidRDefault="00D92A12" w:rsidP="00D92A12">
            <w:pPr>
              <w:rPr>
                <w:rStyle w:val="Emphasis"/>
                <w:rFonts w:asciiTheme="minorHAnsi" w:hAnsiTheme="minorHAnsi" w:cstheme="minorHAnsi"/>
                <w:sz w:val="22"/>
              </w:rPr>
            </w:pPr>
            <w:r w:rsidRPr="00AA3FD1">
              <w:rPr>
                <w:rStyle w:val="Emphasis"/>
                <w:rFonts w:asciiTheme="minorHAnsi" w:hAnsiTheme="minorHAnsi" w:cstheme="minorHAnsi"/>
                <w:sz w:val="22"/>
              </w:rPr>
              <w:t>It will also be beneficial</w:t>
            </w:r>
            <w:r>
              <w:rPr>
                <w:rStyle w:val="Emphasis"/>
                <w:rFonts w:asciiTheme="minorHAnsi" w:hAnsiTheme="minorHAnsi" w:cstheme="minorHAnsi"/>
                <w:sz w:val="22"/>
              </w:rPr>
              <w:t>:</w:t>
            </w:r>
          </w:p>
          <w:p w14:paraId="6BD63BB7" w14:textId="77777777" w:rsidR="00D92A12" w:rsidRPr="000A4F33" w:rsidRDefault="00D92A12" w:rsidP="00D92A12">
            <w:pPr>
              <w:pStyle w:val="ListParagraph"/>
              <w:numPr>
                <w:ilvl w:val="0"/>
                <w:numId w:val="42"/>
              </w:numPr>
              <w:rPr>
                <w:rStyle w:val="Emphasis"/>
                <w:rFonts w:asciiTheme="minorHAnsi" w:hAnsiTheme="minorHAnsi" w:cstheme="minorHAnsi"/>
                <w:i w:val="0"/>
                <w:iCs w:val="0"/>
                <w:sz w:val="22"/>
              </w:rPr>
            </w:pPr>
            <w:r w:rsidRPr="000A4F33">
              <w:rPr>
                <w:rStyle w:val="Emphasis"/>
                <w:rFonts w:asciiTheme="minorHAnsi" w:hAnsiTheme="minorHAnsi" w:cstheme="minorHAnsi"/>
                <w:sz w:val="22"/>
              </w:rPr>
              <w:t>if you have experience of Oracle OAS/OBIEE, Snowflake and/or Python.</w:t>
            </w:r>
          </w:p>
          <w:p w14:paraId="13466DE5" w14:textId="4EC489A0" w:rsidR="00D92A12" w:rsidRPr="003F4018" w:rsidRDefault="00D92A12" w:rsidP="00D92A12">
            <w:pPr>
              <w:rPr>
                <w:rFonts w:ascii="Lexend" w:hAnsi="Lexend"/>
                <w:bCs/>
                <w:color w:val="808080" w:themeColor="background1" w:themeShade="80"/>
                <w:sz w:val="22"/>
                <w:szCs w:val="22"/>
              </w:rPr>
            </w:pPr>
          </w:p>
        </w:tc>
      </w:tr>
      <w:tr w:rsidR="00D92A12" w14:paraId="4CB02243" w14:textId="77777777" w:rsidTr="0023680C">
        <w:tc>
          <w:tcPr>
            <w:tcW w:w="10054" w:type="dxa"/>
            <w:gridSpan w:val="2"/>
          </w:tcPr>
          <w:p w14:paraId="60D2B229" w14:textId="77777777" w:rsidR="00D92A12" w:rsidRPr="008C2EEB" w:rsidRDefault="00D92A12" w:rsidP="00D92A12">
            <w:pPr>
              <w:rPr>
                <w:rFonts w:ascii="Lexend" w:hAnsi="Lexend"/>
                <w:b/>
                <w:color w:val="1739E5"/>
                <w:szCs w:val="24"/>
              </w:rPr>
            </w:pPr>
            <w:r>
              <w:rPr>
                <w:rFonts w:ascii="Lexend" w:hAnsi="Lexend"/>
                <w:b/>
                <w:color w:val="1739E5"/>
                <w:szCs w:val="24"/>
              </w:rPr>
              <w:t>Who you’ll be working with</w:t>
            </w:r>
          </w:p>
          <w:p w14:paraId="4EC7813A" w14:textId="77777777" w:rsidR="00980316" w:rsidRPr="00AA3FD1" w:rsidRDefault="00980316" w:rsidP="00980316">
            <w:pPr>
              <w:rPr>
                <w:rStyle w:val="Emphasis"/>
                <w:rFonts w:asciiTheme="minorHAnsi" w:hAnsiTheme="minorHAnsi" w:cstheme="minorHAnsi"/>
                <w:sz w:val="22"/>
              </w:rPr>
            </w:pPr>
            <w:r w:rsidRPr="00AA3FD1">
              <w:rPr>
                <w:rStyle w:val="Emphasis"/>
                <w:rFonts w:asciiTheme="minorHAnsi" w:hAnsiTheme="minorHAnsi" w:cstheme="minorHAnsi"/>
                <w:sz w:val="22"/>
              </w:rPr>
              <w:t>The Customer Services Management Information Team are responsible for providing accurate, reliable and timely management information (MI) and Insight via in-depth analysis, regular and ad-hoc reporting, campaign selections and robust call and resource forecasting.</w:t>
            </w:r>
          </w:p>
          <w:p w14:paraId="56B56BF4" w14:textId="77777777" w:rsidR="00980316" w:rsidRPr="00AA3FD1" w:rsidRDefault="00980316" w:rsidP="00980316">
            <w:pPr>
              <w:rPr>
                <w:rStyle w:val="Emphasis"/>
                <w:rFonts w:asciiTheme="minorHAnsi" w:hAnsiTheme="minorHAnsi" w:cstheme="minorHAnsi"/>
                <w:sz w:val="22"/>
              </w:rPr>
            </w:pPr>
          </w:p>
          <w:p w14:paraId="08FB6056" w14:textId="77777777" w:rsidR="00980316" w:rsidRDefault="00980316" w:rsidP="00980316">
            <w:pPr>
              <w:rPr>
                <w:rStyle w:val="Emphasis"/>
                <w:rFonts w:asciiTheme="minorHAnsi" w:hAnsiTheme="minorHAnsi" w:cstheme="minorHAnsi"/>
                <w:sz w:val="22"/>
              </w:rPr>
            </w:pPr>
            <w:r w:rsidRPr="00AA3FD1">
              <w:rPr>
                <w:rStyle w:val="Emphasis"/>
                <w:rFonts w:asciiTheme="minorHAnsi" w:hAnsiTheme="minorHAnsi" w:cstheme="minorHAnsi"/>
                <w:sz w:val="22"/>
              </w:rPr>
              <w:t xml:space="preserve">The </w:t>
            </w:r>
            <w:r>
              <w:rPr>
                <w:rStyle w:val="Emphasis"/>
                <w:rFonts w:asciiTheme="minorHAnsi" w:hAnsiTheme="minorHAnsi" w:cstheme="minorHAnsi"/>
                <w:sz w:val="22"/>
              </w:rPr>
              <w:t>MI</w:t>
            </w:r>
            <w:r w:rsidRPr="00AA3FD1">
              <w:rPr>
                <w:rStyle w:val="Emphasis"/>
                <w:rFonts w:asciiTheme="minorHAnsi" w:hAnsiTheme="minorHAnsi" w:cstheme="minorHAnsi"/>
                <w:sz w:val="22"/>
              </w:rPr>
              <w:t xml:space="preserve"> Analyst plays a key role within the team, working with internal and third-party stakeholder</w:t>
            </w:r>
            <w:r>
              <w:rPr>
                <w:rStyle w:val="Emphasis"/>
                <w:rFonts w:asciiTheme="minorHAnsi" w:hAnsiTheme="minorHAnsi" w:cstheme="minorHAnsi"/>
                <w:sz w:val="22"/>
              </w:rPr>
              <w:t>s</w:t>
            </w:r>
            <w:r w:rsidRPr="00AA3FD1">
              <w:rPr>
                <w:rStyle w:val="Emphasis"/>
                <w:rFonts w:asciiTheme="minorHAnsi" w:hAnsiTheme="minorHAnsi" w:cstheme="minorHAnsi"/>
                <w:sz w:val="22"/>
              </w:rPr>
              <w:t xml:space="preserve"> to identify customer and dealer behavioural trends and understand the drivers for customer interactions. </w:t>
            </w:r>
            <w:r>
              <w:rPr>
                <w:rStyle w:val="Emphasis"/>
                <w:rFonts w:asciiTheme="minorHAnsi" w:hAnsiTheme="minorHAnsi" w:cstheme="minorHAnsi"/>
                <w:sz w:val="22"/>
              </w:rPr>
              <w:br/>
            </w:r>
          </w:p>
          <w:p w14:paraId="2EAB7DEA" w14:textId="77777777" w:rsidR="00980316" w:rsidRDefault="00980316" w:rsidP="00980316">
            <w:pPr>
              <w:rPr>
                <w:rStyle w:val="Emphasis"/>
                <w:rFonts w:asciiTheme="minorHAnsi" w:hAnsiTheme="minorHAnsi" w:cstheme="minorHAnsi"/>
                <w:sz w:val="22"/>
              </w:rPr>
            </w:pPr>
            <w:r w:rsidRPr="00AA3FD1">
              <w:rPr>
                <w:rStyle w:val="Emphasis"/>
                <w:rFonts w:asciiTheme="minorHAnsi" w:hAnsiTheme="minorHAnsi" w:cstheme="minorHAnsi"/>
                <w:sz w:val="22"/>
              </w:rPr>
              <w:t>These insights are used to improve customer, dealer and employee experience, maximise commercial return, and help optimise processes and operational delivery.</w:t>
            </w:r>
          </w:p>
          <w:p w14:paraId="639B0232" w14:textId="7BCC3D69" w:rsidR="00D92A12" w:rsidRPr="00005A45" w:rsidRDefault="00D92A12" w:rsidP="00D92A12">
            <w:pPr>
              <w:rPr>
                <w:rFonts w:ascii="Lexend" w:hAnsi="Lexend"/>
                <w:bCs/>
                <w:sz w:val="22"/>
                <w:szCs w:val="22"/>
              </w:rPr>
            </w:pPr>
          </w:p>
        </w:tc>
      </w:tr>
      <w:tr w:rsidR="00D92A12" w14:paraId="20664BF9" w14:textId="77777777" w:rsidTr="0023680C">
        <w:tc>
          <w:tcPr>
            <w:tcW w:w="10054" w:type="dxa"/>
            <w:gridSpan w:val="2"/>
          </w:tcPr>
          <w:p w14:paraId="360CB41B" w14:textId="6CB58EAD" w:rsidR="00D92A12" w:rsidRPr="0000448C" w:rsidRDefault="00D92A12" w:rsidP="00D92A12">
            <w:pPr>
              <w:rPr>
                <w:rFonts w:ascii="Lexend" w:hAnsi="Lexend"/>
                <w:bCs/>
                <w:color w:val="808080" w:themeColor="background1" w:themeShade="80"/>
                <w:sz w:val="22"/>
                <w:szCs w:val="22"/>
              </w:rPr>
            </w:pPr>
          </w:p>
        </w:tc>
      </w:tr>
      <w:tr w:rsidR="00D92A12" w14:paraId="274886EB" w14:textId="77777777" w:rsidTr="0023680C">
        <w:tc>
          <w:tcPr>
            <w:tcW w:w="10054" w:type="dxa"/>
            <w:gridSpan w:val="2"/>
          </w:tcPr>
          <w:p w14:paraId="5FADBD6A" w14:textId="6109668B" w:rsidR="00D92A12" w:rsidRPr="003D1EDA" w:rsidRDefault="00D92A12" w:rsidP="00D92A12">
            <w:pPr>
              <w:rPr>
                <w:rFonts w:ascii="Lexend" w:hAnsi="Lexend"/>
                <w:b/>
                <w:color w:val="1739E5"/>
                <w:szCs w:val="24"/>
              </w:rPr>
            </w:pPr>
            <w:r w:rsidRPr="008C2EEB">
              <w:rPr>
                <w:rFonts w:ascii="Lexend" w:hAnsi="Lexend"/>
                <w:b/>
                <w:color w:val="1739E5"/>
                <w:szCs w:val="24"/>
              </w:rPr>
              <w:lastRenderedPageBreak/>
              <w:t>We</w:t>
            </w:r>
            <w:r>
              <w:rPr>
                <w:rFonts w:ascii="Lexend" w:hAnsi="Lexend"/>
                <w:b/>
                <w:color w:val="1739E5"/>
                <w:szCs w:val="24"/>
              </w:rPr>
              <w:t>’re Motability Operations</w:t>
            </w:r>
          </w:p>
        </w:tc>
      </w:tr>
      <w:tr w:rsidR="00D92A12" w14:paraId="23AC192E" w14:textId="77777777" w:rsidTr="0023680C">
        <w:tc>
          <w:tcPr>
            <w:tcW w:w="10054" w:type="dxa"/>
            <w:gridSpan w:val="2"/>
          </w:tcPr>
          <w:p w14:paraId="5518FA5E" w14:textId="6D5F27B7" w:rsidR="00D92A12" w:rsidRDefault="00D92A12" w:rsidP="00D92A12">
            <w:pPr>
              <w:rPr>
                <w:rFonts w:ascii="Lexend" w:hAnsi="Lexend"/>
                <w:bCs/>
                <w:color w:val="808080" w:themeColor="background1" w:themeShade="80"/>
              </w:rPr>
            </w:pPr>
          </w:p>
          <w:p w14:paraId="7C3F0CEA" w14:textId="36EADD64" w:rsidR="00D92A12" w:rsidRPr="006D5FD0" w:rsidRDefault="00D92A12" w:rsidP="00D92A12">
            <w:pPr>
              <w:rPr>
                <w:rFonts w:ascii="Lexend" w:hAnsi="Lexend" w:cstheme="minorHAnsi"/>
                <w:b/>
                <w:sz w:val="22"/>
                <w:szCs w:val="22"/>
              </w:rPr>
            </w:pPr>
            <w:r w:rsidRPr="00FB1D01">
              <w:rPr>
                <w:rFonts w:ascii="Lexend" w:hAnsi="Lexend" w:cstheme="minorHAnsi"/>
                <w:b/>
                <w:sz w:val="22"/>
                <w:szCs w:val="22"/>
              </w:rPr>
              <w:t>About us</w:t>
            </w:r>
            <w:r>
              <w:rPr>
                <w:rFonts w:ascii="Lexend" w:hAnsi="Lexend"/>
                <w:bCs/>
                <w:color w:val="808080" w:themeColor="background1" w:themeShade="80"/>
                <w:sz w:val="22"/>
                <w:szCs w:val="22"/>
              </w:rPr>
              <w:br/>
            </w:r>
            <w:r w:rsidRPr="006D5FD0">
              <w:rPr>
                <w:rFonts w:ascii="Lexend" w:hAnsi="Lexend"/>
                <w:shd w:val="clear" w:color="auto" w:fill="FFFFFF"/>
              </w:rPr>
              <w:t>We’re the</w:t>
            </w:r>
            <w:r w:rsidRPr="006D5FD0">
              <w:rPr>
                <w:rFonts w:ascii="Lexend" w:hAnsi="Lexend"/>
                <w:sz w:val="22"/>
                <w:szCs w:val="22"/>
                <w:shd w:val="clear" w:color="auto" w:fill="FFFFFF"/>
              </w:rPr>
              <w:t xml:space="preserve"> company behind the </w:t>
            </w:r>
            <w:r w:rsidRPr="006D5FD0">
              <w:rPr>
                <w:rFonts w:ascii="Lexend" w:hAnsi="Lexend"/>
                <w:shd w:val="clear" w:color="auto" w:fill="FFFFFF"/>
              </w:rPr>
              <w:t xml:space="preserve">Motability Scheme. We </w:t>
            </w:r>
            <w:r w:rsidRPr="006D5FD0">
              <w:rPr>
                <w:rFonts w:ascii="Lexend" w:hAnsi="Lexend"/>
              </w:rPr>
              <w:t xml:space="preserve">exist to deliver smart, sustainable solutions that improve our customers’ mobility in a fast-changing world. We’re </w:t>
            </w:r>
            <w:r w:rsidRPr="006D5FD0">
              <w:rPr>
                <w:rFonts w:ascii="Lexend" w:hAnsi="Lexend"/>
                <w:shd w:val="clear" w:color="auto" w:fill="FFFFFF"/>
              </w:rPr>
              <w:t>the UK’s largest car leasing company and we help over 750,000 people get on the road.</w:t>
            </w:r>
          </w:p>
          <w:p w14:paraId="19DF55AF" w14:textId="614F8828" w:rsidR="00D92A12" w:rsidRPr="006D5FD0" w:rsidRDefault="00D92A12" w:rsidP="00D92A12">
            <w:pPr>
              <w:pStyle w:val="xmsonormal"/>
              <w:spacing w:before="0" w:beforeAutospacing="0" w:after="0" w:afterAutospacing="0"/>
              <w:rPr>
                <w:sz w:val="24"/>
                <w:szCs w:val="24"/>
              </w:rPr>
            </w:pPr>
          </w:p>
          <w:p w14:paraId="71E0678B" w14:textId="1C48BFF1" w:rsidR="00D92A12" w:rsidRPr="006D5FD0" w:rsidRDefault="00D92A12" w:rsidP="00D92A12">
            <w:pPr>
              <w:pStyle w:val="xmsonormal"/>
              <w:spacing w:before="0" w:beforeAutospacing="0" w:after="0" w:afterAutospacing="0"/>
              <w:rPr>
                <w:sz w:val="24"/>
                <w:szCs w:val="24"/>
              </w:rPr>
            </w:pPr>
            <w:r w:rsidRPr="006D5FD0">
              <w:rPr>
                <w:rFonts w:ascii="Lexend" w:hAnsi="Lexend"/>
              </w:rPr>
              <w:t>We employ over 1800 people, across London, Bristol, Edinburgh, and Coalville. We know our people are key to our success, so we aim to create an environment that allows our employees to flourish. We look for highly motivated people with a combination of commercial sense and real enthusiasm to meet our customers' needs.</w:t>
            </w:r>
          </w:p>
          <w:p w14:paraId="761F23C4" w14:textId="4D6143CC" w:rsidR="00D92A12" w:rsidRPr="004E251E" w:rsidRDefault="00D92A12" w:rsidP="00D92A12">
            <w:pPr>
              <w:rPr>
                <w:rFonts w:ascii="Lexend" w:hAnsi="Lexend" w:cstheme="minorHAnsi"/>
                <w:sz w:val="22"/>
                <w:szCs w:val="18"/>
              </w:rPr>
            </w:pPr>
          </w:p>
        </w:tc>
      </w:tr>
      <w:tr w:rsidR="00D92A12" w14:paraId="4BCA8322" w14:textId="77777777" w:rsidTr="0023680C">
        <w:tc>
          <w:tcPr>
            <w:tcW w:w="10054" w:type="dxa"/>
            <w:gridSpan w:val="2"/>
          </w:tcPr>
          <w:p w14:paraId="537AE76B" w14:textId="7A42D271" w:rsidR="00D92A12" w:rsidRPr="00B40FD7" w:rsidRDefault="00D92A12" w:rsidP="00D92A12">
            <w:pPr>
              <w:rPr>
                <w:rFonts w:ascii="Lexend" w:hAnsi="Lexend" w:cstheme="minorHAnsi"/>
                <w:b/>
                <w:sz w:val="22"/>
                <w:szCs w:val="22"/>
              </w:rPr>
            </w:pPr>
            <w:r w:rsidRPr="00FB1D01">
              <w:rPr>
                <w:rFonts w:ascii="Lexend" w:hAnsi="Lexend" w:cstheme="minorHAnsi"/>
                <w:b/>
                <w:sz w:val="22"/>
                <w:szCs w:val="22"/>
              </w:rPr>
              <w:t>What we do</w:t>
            </w:r>
          </w:p>
          <w:p w14:paraId="612D1B9F" w14:textId="06CF13DC" w:rsidR="00D92A12" w:rsidRDefault="00D92A12" w:rsidP="00D92A12">
            <w:pPr>
              <w:pStyle w:val="xmsonormal"/>
              <w:spacing w:before="0" w:beforeAutospacing="0" w:after="0" w:afterAutospacing="0"/>
              <w:rPr>
                <w:rFonts w:ascii="Lexend" w:hAnsi="Lexend"/>
              </w:rPr>
            </w:pPr>
            <w:r w:rsidRPr="006D5FD0">
              <w:rPr>
                <w:rFonts w:ascii="Lexend" w:hAnsi="Lexend"/>
              </w:rPr>
              <w:t>We lease a wide range of tailored mobility solutions to people who receive of one of the Government’s qualifying mobility allowances. Our customers choose a car, Wheelchair Accessible Vehicle (WAV), scooter or powered wheelchair that best suits their needs. We take care of their insurance, breakdown, servicing and more, as part of our worry-free package.</w:t>
            </w:r>
          </w:p>
          <w:p w14:paraId="25FAF1F9" w14:textId="77777777" w:rsidR="00D92A12" w:rsidRDefault="00D92A12" w:rsidP="00D92A12">
            <w:pPr>
              <w:pStyle w:val="xmsonormal"/>
              <w:spacing w:before="0" w:beforeAutospacing="0" w:after="0" w:afterAutospacing="0"/>
              <w:rPr>
                <w:rFonts w:ascii="Lexend" w:hAnsi="Lexend"/>
              </w:rPr>
            </w:pPr>
          </w:p>
          <w:p w14:paraId="536211B4" w14:textId="56629683" w:rsidR="00D92A12" w:rsidRDefault="00D92A12" w:rsidP="00D92A12">
            <w:pPr>
              <w:pStyle w:val="xmsonormal"/>
              <w:spacing w:before="0" w:beforeAutospacing="0" w:after="0" w:afterAutospacing="0"/>
              <w:rPr>
                <w:rFonts w:ascii="Lexend" w:hAnsi="Lexend"/>
              </w:rPr>
            </w:pPr>
            <w:r>
              <w:rPr>
                <w:rFonts w:ascii="Lexend" w:hAnsi="Lexend"/>
              </w:rPr>
              <w:t>At the end of the lease, our customers can exchange their vehicle for a brand-new model. Each year we sell and move around 200,000 cars. This makes us the largest supplier of single-source vehicles back into the used car market.</w:t>
            </w:r>
          </w:p>
          <w:p w14:paraId="2B10087E" w14:textId="77777777" w:rsidR="00D92A12" w:rsidRPr="006D5FD0" w:rsidRDefault="00D92A12" w:rsidP="00D92A12">
            <w:pPr>
              <w:pStyle w:val="xmsonormal"/>
              <w:spacing w:before="0" w:beforeAutospacing="0" w:after="0" w:afterAutospacing="0"/>
              <w:rPr>
                <w:rFonts w:ascii="Lexend" w:hAnsi="Lexend"/>
              </w:rPr>
            </w:pPr>
          </w:p>
          <w:p w14:paraId="67EEA037" w14:textId="197BC0E4" w:rsidR="00D92A12" w:rsidRPr="006D5FD0" w:rsidRDefault="00D92A12" w:rsidP="00D92A12">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t xml:space="preserve">The Scheme has been providing affordable, worry-free motoring for over 45 years. </w:t>
            </w:r>
            <w:r w:rsidRPr="006D5FD0">
              <w:rPr>
                <w:rFonts w:ascii="Lexend" w:hAnsi="Lexend"/>
              </w:rPr>
              <w:t>We pride ourselves on delivering outstanding customer service, with an independent customer satisfaction rating of 9.6 out of 10.</w:t>
            </w:r>
          </w:p>
          <w:p w14:paraId="14423A7D" w14:textId="1046515D" w:rsidR="00D92A12" w:rsidRPr="004E251E" w:rsidRDefault="00D92A12" w:rsidP="00D92A12">
            <w:pPr>
              <w:rPr>
                <w:rFonts w:ascii="Lexend" w:hAnsi="Lexend" w:cstheme="minorHAnsi"/>
                <w:szCs w:val="18"/>
              </w:rPr>
            </w:pPr>
          </w:p>
        </w:tc>
      </w:tr>
      <w:tr w:rsidR="00D92A12" w14:paraId="47DD7E1E" w14:textId="77777777" w:rsidTr="0023680C">
        <w:tc>
          <w:tcPr>
            <w:tcW w:w="10054" w:type="dxa"/>
            <w:gridSpan w:val="2"/>
          </w:tcPr>
          <w:p w14:paraId="6C10326E" w14:textId="77777777" w:rsidR="00D92A12" w:rsidRPr="00FB1D01" w:rsidRDefault="00D92A12" w:rsidP="00D92A12">
            <w:pPr>
              <w:rPr>
                <w:rFonts w:ascii="Lexend" w:hAnsi="Lexend" w:cstheme="minorHAnsi"/>
                <w:b/>
                <w:sz w:val="22"/>
                <w:szCs w:val="22"/>
              </w:rPr>
            </w:pPr>
            <w:r w:rsidRPr="00FB1D01">
              <w:rPr>
                <w:rFonts w:ascii="Lexend" w:hAnsi="Lexend" w:cstheme="minorHAnsi"/>
                <w:b/>
                <w:sz w:val="22"/>
                <w:szCs w:val="22"/>
              </w:rPr>
              <w:t>How we work</w:t>
            </w:r>
          </w:p>
          <w:p w14:paraId="13631483" w14:textId="076CA85A" w:rsidR="00D92A12" w:rsidRDefault="00D92A12" w:rsidP="00D92A12">
            <w:pPr>
              <w:rPr>
                <w:rFonts w:ascii="Lexend" w:hAnsi="Lexend" w:cstheme="minorHAnsi"/>
                <w:sz w:val="22"/>
                <w:szCs w:val="18"/>
              </w:rPr>
            </w:pPr>
            <w:r w:rsidRPr="008C2EEB">
              <w:rPr>
                <w:rFonts w:ascii="Lexend" w:hAnsi="Lexend" w:cstheme="minorHAnsi"/>
                <w:sz w:val="22"/>
                <w:szCs w:val="18"/>
              </w:rPr>
              <w:t>We work in a hybrid way. That means remotely for up to two days each week and in our great office spaces the rest of the time. This gives us a good work/life balance and lets us collaborate and deliver for our customers</w:t>
            </w:r>
            <w:r w:rsidRPr="006D5FD0">
              <w:rPr>
                <w:rFonts w:ascii="Lexend" w:hAnsi="Lexend" w:cstheme="minorHAnsi"/>
                <w:sz w:val="22"/>
                <w:szCs w:val="18"/>
              </w:rPr>
              <w:t>.</w:t>
            </w:r>
            <w:r w:rsidRPr="006D5FD0">
              <w:rPr>
                <w:rFonts w:ascii="Lexend" w:hAnsi="Lexend"/>
                <w:sz w:val="22"/>
                <w:szCs w:val="22"/>
              </w:rPr>
              <w:t xml:space="preserve"> </w:t>
            </w:r>
            <w:hyperlink r:id="rId10" w:history="1">
              <w:r w:rsidRPr="006D5FD0">
                <w:rPr>
                  <w:rStyle w:val="Hyperlink"/>
                  <w:rFonts w:ascii="Lexend" w:hAnsi="Lexend"/>
                  <w:color w:val="0070C0"/>
                  <w:sz w:val="22"/>
                  <w:szCs w:val="22"/>
                </w:rPr>
                <w:t>Visit our website</w:t>
              </w:r>
            </w:hyperlink>
            <w:r w:rsidRPr="006D5FD0">
              <w:rPr>
                <w:rFonts w:ascii="Lexend" w:hAnsi="Lexend"/>
                <w:color w:val="0070C0"/>
              </w:rPr>
              <w:t xml:space="preserve"> </w:t>
            </w:r>
            <w:r w:rsidRPr="006D5FD0">
              <w:rPr>
                <w:rFonts w:ascii="Lexend" w:hAnsi="Lexend"/>
              </w:rPr>
              <w:t>to find out more.</w:t>
            </w:r>
          </w:p>
          <w:p w14:paraId="108D09BA" w14:textId="77777777" w:rsidR="00D92A12" w:rsidRDefault="00D92A12" w:rsidP="00D92A12">
            <w:pPr>
              <w:rPr>
                <w:rFonts w:ascii="Lexend" w:hAnsi="Lexend" w:cstheme="minorHAnsi"/>
                <w:sz w:val="22"/>
                <w:szCs w:val="18"/>
              </w:rPr>
            </w:pPr>
          </w:p>
          <w:p w14:paraId="3EA2B419" w14:textId="5B16B0E4" w:rsidR="00D92A12" w:rsidRDefault="00D92A12" w:rsidP="00D92A12">
            <w:pPr>
              <w:rPr>
                <w:rFonts w:ascii="Lexend" w:hAnsi="Lexend" w:cstheme="minorHAnsi"/>
                <w:sz w:val="22"/>
                <w:szCs w:val="18"/>
              </w:rPr>
            </w:pPr>
            <w:r w:rsidRPr="008C2EEB">
              <w:rPr>
                <w:rFonts w:ascii="Lexend" w:hAnsi="Lexend" w:cstheme="minorHAnsi"/>
                <w:sz w:val="22"/>
                <w:szCs w:val="18"/>
              </w:rPr>
              <w:t>We do our best to accommodate part-time and flexible working requests, where possible, to build on our culture of trust, empowerment, and flexibility.</w:t>
            </w:r>
          </w:p>
          <w:p w14:paraId="66F35923" w14:textId="77777777" w:rsidR="00D92A12" w:rsidRDefault="00D92A12" w:rsidP="00D92A12">
            <w:pPr>
              <w:rPr>
                <w:rFonts w:ascii="Lexend" w:hAnsi="Lexend" w:cstheme="minorHAnsi"/>
                <w:sz w:val="22"/>
                <w:szCs w:val="18"/>
              </w:rPr>
            </w:pPr>
          </w:p>
          <w:p w14:paraId="2962FAE6" w14:textId="119B0B58" w:rsidR="00D92A12" w:rsidRPr="00FB1D01" w:rsidRDefault="00D92A12" w:rsidP="00D92A12">
            <w:pPr>
              <w:rPr>
                <w:rFonts w:ascii="Lexend" w:hAnsi="Lexend" w:cstheme="minorHAnsi"/>
                <w:b/>
                <w:sz w:val="22"/>
                <w:szCs w:val="22"/>
              </w:rPr>
            </w:pPr>
            <w:r>
              <w:rPr>
                <w:rFonts w:ascii="Lexend" w:hAnsi="Lexend" w:cstheme="minorHAnsi"/>
                <w:b/>
                <w:sz w:val="22"/>
                <w:szCs w:val="22"/>
              </w:rPr>
              <w:t>Our beliefs and values</w:t>
            </w:r>
          </w:p>
          <w:p w14:paraId="4797BB63" w14:textId="77777777" w:rsidR="00D92A12" w:rsidRPr="006D5FD0" w:rsidRDefault="00D92A12" w:rsidP="00D92A12">
            <w:pPr>
              <w:pStyle w:val="xmsonormal"/>
              <w:spacing w:before="0" w:beforeAutospacing="0" w:after="0" w:afterAutospacing="0"/>
              <w:rPr>
                <w:rFonts w:ascii="Lexend" w:hAnsi="Lexend"/>
              </w:rPr>
            </w:pPr>
            <w:r w:rsidRPr="006D5FD0">
              <w:rPr>
                <w:rFonts w:ascii="Lexend" w:hAnsi="Lexend"/>
              </w:rPr>
              <w:t>We believe in building a diverse workforce, where our people are empowered to attend work as their true selves. We encourage people from all backgrounds to apply.</w:t>
            </w:r>
          </w:p>
          <w:p w14:paraId="51F4A488" w14:textId="77777777" w:rsidR="00D92A12" w:rsidRPr="006D5FD0" w:rsidRDefault="00D92A12" w:rsidP="00D92A12">
            <w:pPr>
              <w:pStyle w:val="xmsonormal"/>
              <w:spacing w:before="0" w:beforeAutospacing="0" w:after="0" w:afterAutospacing="0"/>
              <w:rPr>
                <w:rFonts w:ascii="Lexend" w:hAnsi="Lexend"/>
              </w:rPr>
            </w:pPr>
          </w:p>
          <w:p w14:paraId="379824AD" w14:textId="5783728A" w:rsidR="00D92A12" w:rsidRPr="006D5FD0" w:rsidRDefault="00D92A12" w:rsidP="00D92A12">
            <w:pPr>
              <w:pStyle w:val="xmsonormal"/>
              <w:spacing w:before="0" w:beforeAutospacing="0" w:after="0" w:afterAutospacing="0"/>
              <w:rPr>
                <w:rFonts w:ascii="Lexend" w:hAnsi="Lexend"/>
              </w:rPr>
            </w:pPr>
            <w:r w:rsidRPr="006D5FD0">
              <w:rPr>
                <w:rFonts w:ascii="Lexend" w:hAnsi="Lexend"/>
              </w:rPr>
              <w:t>We want to sustain a nurturing culture. And our people to be rewarded equally, regardless of race, national or ethnic origin, sexual orientation, age, disability, or gender.</w:t>
            </w:r>
          </w:p>
          <w:p w14:paraId="0DA0EF83" w14:textId="77777777" w:rsidR="00D92A12" w:rsidRPr="006D5FD0" w:rsidRDefault="00D92A12" w:rsidP="00D92A12">
            <w:pPr>
              <w:pStyle w:val="xmsonormal"/>
              <w:spacing w:before="0" w:beforeAutospacing="0" w:after="0" w:afterAutospacing="0"/>
              <w:rPr>
                <w:rFonts w:ascii="Lexend" w:hAnsi="Lexend"/>
              </w:rPr>
            </w:pPr>
          </w:p>
          <w:p w14:paraId="15EF7A4F" w14:textId="70269E8C" w:rsidR="00D92A12" w:rsidRPr="006D5FD0" w:rsidRDefault="00D92A12" w:rsidP="00D92A12">
            <w:pPr>
              <w:pStyle w:val="xmsonormal"/>
              <w:spacing w:before="0" w:beforeAutospacing="0" w:after="0" w:afterAutospacing="0"/>
              <w:rPr>
                <w:sz w:val="24"/>
                <w:szCs w:val="24"/>
              </w:rPr>
            </w:pPr>
            <w:r w:rsidRPr="006D5FD0">
              <w:rPr>
                <w:rFonts w:ascii="Lexend" w:hAnsi="Lexend"/>
              </w:rPr>
              <w:t>Our values are at the heart of everything we do:</w:t>
            </w:r>
          </w:p>
          <w:p w14:paraId="1F33D908" w14:textId="77777777" w:rsidR="00D92A12" w:rsidRPr="006D5FD0" w:rsidRDefault="00D92A12" w:rsidP="00D92A12">
            <w:pPr>
              <w:pStyle w:val="xmsonormal"/>
              <w:numPr>
                <w:ilvl w:val="0"/>
                <w:numId w:val="38"/>
              </w:numPr>
              <w:spacing w:before="0" w:beforeAutospacing="0" w:after="0" w:afterAutospacing="0"/>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We find solutions</w:t>
            </w:r>
          </w:p>
          <w:p w14:paraId="2319C174" w14:textId="77777777" w:rsidR="00D92A12" w:rsidRPr="006D5FD0" w:rsidRDefault="00D92A12" w:rsidP="00D92A12">
            <w:pPr>
              <w:pStyle w:val="xmsonormal"/>
              <w:numPr>
                <w:ilvl w:val="0"/>
                <w:numId w:val="38"/>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change</w:t>
            </w:r>
          </w:p>
          <w:p w14:paraId="083DED67" w14:textId="1BD9C1C9" w:rsidR="00D92A12" w:rsidRPr="006D5FD0" w:rsidRDefault="00D92A12" w:rsidP="00D92A12">
            <w:pPr>
              <w:pStyle w:val="xmsonormal"/>
              <w:numPr>
                <w:ilvl w:val="0"/>
                <w:numId w:val="38"/>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care</w:t>
            </w:r>
          </w:p>
          <w:p w14:paraId="5D98BED3" w14:textId="7D02580A" w:rsidR="00D92A12" w:rsidRPr="004E251E" w:rsidRDefault="00D92A12" w:rsidP="00D92A12">
            <w:pPr>
              <w:rPr>
                <w:rFonts w:ascii="Lexend" w:hAnsi="Lexend" w:cstheme="minorHAnsi"/>
                <w:sz w:val="22"/>
                <w:szCs w:val="18"/>
              </w:rPr>
            </w:pPr>
          </w:p>
        </w:tc>
      </w:tr>
      <w:tr w:rsidR="00D92A12" w14:paraId="61AF930C" w14:textId="77777777" w:rsidTr="0023680C">
        <w:tc>
          <w:tcPr>
            <w:tcW w:w="10054" w:type="dxa"/>
            <w:gridSpan w:val="2"/>
          </w:tcPr>
          <w:p w14:paraId="6ACC417C" w14:textId="77777777" w:rsidR="00D92A12" w:rsidRDefault="00D92A12" w:rsidP="00D92A12">
            <w:pPr>
              <w:rPr>
                <w:rFonts w:ascii="Lexend" w:hAnsi="Lexend" w:cstheme="minorHAnsi"/>
                <w:b/>
                <w:color w:val="1739E5"/>
              </w:rPr>
            </w:pPr>
            <w:r w:rsidRPr="008C2EEB">
              <w:rPr>
                <w:rFonts w:ascii="Lexend" w:hAnsi="Lexend" w:cstheme="minorHAnsi"/>
                <w:b/>
                <w:color w:val="1739E5"/>
              </w:rPr>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D92A12" w14:paraId="3DCDCBA2" w14:textId="77777777" w:rsidTr="00775E57">
              <w:tc>
                <w:tcPr>
                  <w:tcW w:w="704" w:type="dxa"/>
                </w:tcPr>
                <w:p w14:paraId="38F926F0" w14:textId="77777777" w:rsidR="00D92A12" w:rsidRDefault="00D92A12" w:rsidP="00D92A12">
                  <w:pPr>
                    <w:jc w:val="center"/>
                    <w:rPr>
                      <w:rFonts w:ascii="Lexend" w:hAnsi="Lexend" w:cstheme="minorHAnsi"/>
                      <w:b/>
                      <w:color w:val="1739E5"/>
                    </w:rPr>
                  </w:pPr>
                  <w:r w:rsidRPr="00F9655C">
                    <w:rPr>
                      <w:rFonts w:ascii="Lexend" w:hAnsi="Lexend" w:cstheme="minorHAnsi"/>
                      <w:b/>
                      <w:noProof/>
                      <w:color w:val="1739E5"/>
                    </w:rPr>
                    <w:lastRenderedPageBreak/>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D92A12" w:rsidRPr="00F06FD7" w:rsidRDefault="00D92A12" w:rsidP="00D92A12">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D92A12" w14:paraId="50250362" w14:textId="77777777" w:rsidTr="00775E57">
              <w:tc>
                <w:tcPr>
                  <w:tcW w:w="704" w:type="dxa"/>
                </w:tcPr>
                <w:p w14:paraId="1B09E83C" w14:textId="77777777" w:rsidR="00D92A12" w:rsidRDefault="00D92A12" w:rsidP="00D92A12">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D92A12" w:rsidRPr="00F06FD7" w:rsidRDefault="00D92A12" w:rsidP="00D92A12">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D92A12" w14:paraId="098EAE6B" w14:textId="77777777" w:rsidTr="00775E57">
              <w:tc>
                <w:tcPr>
                  <w:tcW w:w="704" w:type="dxa"/>
                </w:tcPr>
                <w:p w14:paraId="1A21B2DF" w14:textId="4EDC6EAA" w:rsidR="00D92A12" w:rsidRPr="00E73E92" w:rsidRDefault="00D92A12" w:rsidP="00D92A12">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D92A12" w:rsidRPr="00AA4BA2" w:rsidRDefault="00D92A12" w:rsidP="00D92A12">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D92A12" w:rsidRPr="00B13E39" w14:paraId="5E9DD333" w14:textId="77777777" w:rsidTr="00775E57">
              <w:tc>
                <w:tcPr>
                  <w:tcW w:w="704" w:type="dxa"/>
                </w:tcPr>
                <w:p w14:paraId="36FF992C" w14:textId="77777777" w:rsidR="00D92A12" w:rsidRDefault="00D92A12" w:rsidP="00D92A12">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2313F427" w:rsidR="00D92A12" w:rsidRPr="00B13E39" w:rsidRDefault="00D92A12" w:rsidP="00D92A12">
                  <w:pPr>
                    <w:rPr>
                      <w:rFonts w:ascii="Lexend" w:hAnsi="Lexend" w:cstheme="minorHAnsi"/>
                      <w:sz w:val="22"/>
                      <w:szCs w:val="18"/>
                    </w:rPr>
                  </w:pPr>
                  <w:r w:rsidRPr="00B13E39">
                    <w:rPr>
                      <w:rFonts w:ascii="Lexend" w:hAnsi="Lexend" w:cstheme="minorHAnsi"/>
                      <w:b/>
                      <w:bCs/>
                      <w:sz w:val="22"/>
                      <w:szCs w:val="18"/>
                    </w:rPr>
                    <w:t>Health and wellbeing</w:t>
                  </w:r>
                  <w:r w:rsidRPr="00B13E39">
                    <w:rPr>
                      <w:rFonts w:ascii="Lexend" w:hAnsi="Lexend" w:cstheme="minorHAnsi"/>
                      <w:sz w:val="22"/>
                      <w:szCs w:val="18"/>
                    </w:rPr>
                    <w:t xml:space="preserve">: Private Medical Insurance cover available for all employees and free health screenings for over 50s. Life assurance at four times your basic salary, to give you </w:t>
                  </w:r>
                  <w:r w:rsidRPr="00B13E39">
                    <w:rPr>
                      <w:rFonts w:ascii="Lexend" w:hAnsi="Lexend" w:cstheme="minorHAnsi"/>
                      <w:strike/>
                      <w:sz w:val="22"/>
                      <w:szCs w:val="18"/>
                    </w:rPr>
                    <w:t>a</w:t>
                  </w:r>
                  <w:r w:rsidRPr="00B13E39">
                    <w:rPr>
                      <w:rFonts w:ascii="Lexend" w:hAnsi="Lexend" w:cstheme="minorHAnsi"/>
                      <w:sz w:val="22"/>
                      <w:szCs w:val="18"/>
                    </w:rPr>
                    <w:t xml:space="preserve"> peace of mind. Free access to healthcare apps like Peppy, Unmind, and Aviva Digital GP. Mental Health Allies and an Employee Assistance Programme</w:t>
                  </w:r>
                </w:p>
              </w:tc>
            </w:tr>
            <w:tr w:rsidR="00D92A12" w14:paraId="50E51FB1" w14:textId="77777777" w:rsidTr="00775E57">
              <w:tc>
                <w:tcPr>
                  <w:tcW w:w="704" w:type="dxa"/>
                </w:tcPr>
                <w:p w14:paraId="67BC4223" w14:textId="77777777" w:rsidR="00D92A12" w:rsidRDefault="00D92A12" w:rsidP="00D92A12">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D92A12" w:rsidRPr="00F06FD7" w:rsidRDefault="00D92A12" w:rsidP="00D92A12">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xml:space="preserve">: A library of internal training on our </w:t>
                  </w:r>
                  <w:proofErr w:type="spellStart"/>
                  <w:r w:rsidRPr="00AA4BA2">
                    <w:rPr>
                      <w:rFonts w:ascii="Lexend" w:hAnsi="Lexend" w:cstheme="minorHAnsi"/>
                      <w:sz w:val="22"/>
                      <w:szCs w:val="18"/>
                    </w:rPr>
                    <w:t>myLearn</w:t>
                  </w:r>
                  <w:proofErr w:type="spellEnd"/>
                  <w:r w:rsidRPr="00AA4BA2">
                    <w:rPr>
                      <w:rFonts w:ascii="Lexend" w:hAnsi="Lexend" w:cstheme="minorHAnsi"/>
                      <w:sz w:val="22"/>
                      <w:szCs w:val="18"/>
                    </w:rPr>
                    <w:t xml:space="preserve"> platform</w:t>
                  </w:r>
                </w:p>
              </w:tc>
            </w:tr>
            <w:tr w:rsidR="00D92A12" w14:paraId="6F43F11A" w14:textId="77777777" w:rsidTr="00775E57">
              <w:tc>
                <w:tcPr>
                  <w:tcW w:w="704" w:type="dxa"/>
                </w:tcPr>
                <w:p w14:paraId="00FDB44D" w14:textId="77777777" w:rsidR="00D92A12" w:rsidRDefault="00D92A12" w:rsidP="00D92A12">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D92A12" w:rsidRPr="00F06FD7" w:rsidRDefault="00D92A12" w:rsidP="00D92A12">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D92A12" w14:paraId="752914ED" w14:textId="77777777" w:rsidTr="00775E57">
              <w:tc>
                <w:tcPr>
                  <w:tcW w:w="704" w:type="dxa"/>
                </w:tcPr>
                <w:p w14:paraId="1C85553E" w14:textId="77777777" w:rsidR="00D92A12" w:rsidRDefault="00D92A12" w:rsidP="00D92A12">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D92A12" w:rsidRPr="00F06FD7" w:rsidRDefault="00D92A12" w:rsidP="00D92A12">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D92A12" w14:paraId="61178ED4" w14:textId="77777777" w:rsidTr="00775E57">
              <w:tc>
                <w:tcPr>
                  <w:tcW w:w="704" w:type="dxa"/>
                </w:tcPr>
                <w:p w14:paraId="4414D018" w14:textId="77777777" w:rsidR="00D92A12" w:rsidRDefault="00D92A12" w:rsidP="00D92A12">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D92A12" w:rsidRDefault="00D92A12" w:rsidP="00D92A12">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D92A12" w14:paraId="7F7C42A2" w14:textId="77777777" w:rsidTr="00775E57">
              <w:tc>
                <w:tcPr>
                  <w:tcW w:w="704" w:type="dxa"/>
                </w:tcPr>
                <w:p w14:paraId="70071B23" w14:textId="77777777" w:rsidR="00D92A12" w:rsidRDefault="00D92A12" w:rsidP="00D92A12">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D92A12" w:rsidRDefault="00D92A12" w:rsidP="00D92A12">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D92A12" w14:paraId="1DA0EB06" w14:textId="77777777" w:rsidTr="00775E57">
              <w:tc>
                <w:tcPr>
                  <w:tcW w:w="704" w:type="dxa"/>
                </w:tcPr>
                <w:p w14:paraId="5D1531B1" w14:textId="77777777" w:rsidR="00D92A12" w:rsidRDefault="00D92A12" w:rsidP="00D92A12">
                  <w:pPr>
                    <w:jc w:val="center"/>
                    <w:rPr>
                      <w:rFonts w:ascii="Lexend" w:hAnsi="Lexend" w:cstheme="minorHAnsi"/>
                      <w:b/>
                      <w:color w:val="1739E5"/>
                    </w:rPr>
                  </w:pPr>
                  <w:r>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D92A12" w:rsidRDefault="00D92A12" w:rsidP="00D92A12">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D92A12" w:rsidRPr="008C2EEB" w:rsidRDefault="00D92A12" w:rsidP="00D92A12">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p w14:paraId="0B3C8C49" w14:textId="77777777" w:rsidR="00473DD7" w:rsidRPr="008C2EEB" w:rsidRDefault="00473DD7" w:rsidP="005840E8">
      <w:pPr>
        <w:rPr>
          <w:rFonts w:ascii="Lexend" w:hAnsi="Lexend" w:cstheme="minorHAnsi"/>
          <w:bCs/>
          <w:color w:val="FF3399"/>
          <w:sz w:val="22"/>
          <w:szCs w:val="18"/>
        </w:rPr>
      </w:pPr>
    </w:p>
    <w:p w14:paraId="2A55A80D" w14:textId="56FD572B" w:rsidR="002D5F9F" w:rsidRPr="00E30925" w:rsidRDefault="002D5F9F" w:rsidP="00E30925">
      <w:pPr>
        <w:rPr>
          <w:rFonts w:ascii="Lexend" w:hAnsi="Lexend"/>
          <w:bCs/>
          <w:sz w:val="22"/>
          <w:szCs w:val="22"/>
        </w:rPr>
      </w:pPr>
    </w:p>
    <w:sectPr w:rsidR="002D5F9F" w:rsidRPr="00E30925"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BBF83" w14:textId="77777777" w:rsidR="00870A0D" w:rsidRDefault="00870A0D">
      <w:r>
        <w:separator/>
      </w:r>
    </w:p>
  </w:endnote>
  <w:endnote w:type="continuationSeparator" w:id="0">
    <w:p w14:paraId="5BA2AA1E" w14:textId="77777777" w:rsidR="00870A0D" w:rsidRDefault="00870A0D">
      <w:r>
        <w:continuationSeparator/>
      </w:r>
    </w:p>
  </w:endnote>
  <w:endnote w:type="continuationNotice" w:id="1">
    <w:p w14:paraId="210E9E78" w14:textId="77777777" w:rsidR="00B7685B" w:rsidRDefault="00B768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exend">
    <w:altName w:val="Calibri"/>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EAF0D" w14:textId="77777777" w:rsidR="00870A0D" w:rsidRDefault="00870A0D">
      <w:r>
        <w:separator/>
      </w:r>
    </w:p>
  </w:footnote>
  <w:footnote w:type="continuationSeparator" w:id="0">
    <w:p w14:paraId="510E3AE3" w14:textId="77777777" w:rsidR="00870A0D" w:rsidRDefault="00870A0D">
      <w:r>
        <w:continuationSeparator/>
      </w:r>
    </w:p>
  </w:footnote>
  <w:footnote w:type="continuationNotice" w:id="1">
    <w:p w14:paraId="25B73581" w14:textId="77777777" w:rsidR="00B7685B" w:rsidRDefault="00B768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B240B"/>
    <w:multiLevelType w:val="hybridMultilevel"/>
    <w:tmpl w:val="EA5C6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EE2ECE"/>
    <w:multiLevelType w:val="hybridMultilevel"/>
    <w:tmpl w:val="86C4B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BA5F31"/>
    <w:multiLevelType w:val="hybridMultilevel"/>
    <w:tmpl w:val="22D4A3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4B20ED"/>
    <w:multiLevelType w:val="hybridMultilevel"/>
    <w:tmpl w:val="AD366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2"/>
  </w:num>
  <w:num w:numId="2" w16cid:durableId="1225290955">
    <w:abstractNumId w:val="7"/>
  </w:num>
  <w:num w:numId="3" w16cid:durableId="1360857908">
    <w:abstractNumId w:val="2"/>
  </w:num>
  <w:num w:numId="4" w16cid:durableId="303660112">
    <w:abstractNumId w:val="35"/>
  </w:num>
  <w:num w:numId="5" w16cid:durableId="1104616596">
    <w:abstractNumId w:val="41"/>
  </w:num>
  <w:num w:numId="6" w16cid:durableId="1645037857">
    <w:abstractNumId w:val="13"/>
  </w:num>
  <w:num w:numId="7" w16cid:durableId="941182358">
    <w:abstractNumId w:val="3"/>
  </w:num>
  <w:num w:numId="8" w16cid:durableId="118496352">
    <w:abstractNumId w:val="9"/>
  </w:num>
  <w:num w:numId="9" w16cid:durableId="48961000">
    <w:abstractNumId w:val="38"/>
  </w:num>
  <w:num w:numId="10" w16cid:durableId="1236814170">
    <w:abstractNumId w:val="15"/>
  </w:num>
  <w:num w:numId="11" w16cid:durableId="924845669">
    <w:abstractNumId w:val="32"/>
  </w:num>
  <w:num w:numId="12" w16cid:durableId="1586959621">
    <w:abstractNumId w:val="37"/>
  </w:num>
  <w:num w:numId="13" w16cid:durableId="1973634893">
    <w:abstractNumId w:val="11"/>
  </w:num>
  <w:num w:numId="14" w16cid:durableId="1438604040">
    <w:abstractNumId w:val="23"/>
  </w:num>
  <w:num w:numId="15" w16cid:durableId="1513494444">
    <w:abstractNumId w:val="21"/>
  </w:num>
  <w:num w:numId="16" w16cid:durableId="1747654335">
    <w:abstractNumId w:val="30"/>
  </w:num>
  <w:num w:numId="17" w16cid:durableId="1169827613">
    <w:abstractNumId w:val="14"/>
  </w:num>
  <w:num w:numId="18" w16cid:durableId="774248678">
    <w:abstractNumId w:val="34"/>
  </w:num>
  <w:num w:numId="19" w16cid:durableId="575938434">
    <w:abstractNumId w:val="17"/>
  </w:num>
  <w:num w:numId="20" w16cid:durableId="79110247">
    <w:abstractNumId w:val="24"/>
  </w:num>
  <w:num w:numId="21" w16cid:durableId="914124496">
    <w:abstractNumId w:val="26"/>
  </w:num>
  <w:num w:numId="22" w16cid:durableId="263342577">
    <w:abstractNumId w:val="18"/>
  </w:num>
  <w:num w:numId="23" w16cid:durableId="1353920482">
    <w:abstractNumId w:val="5"/>
  </w:num>
  <w:num w:numId="24" w16cid:durableId="73283562">
    <w:abstractNumId w:val="40"/>
  </w:num>
  <w:num w:numId="25" w16cid:durableId="1704091098">
    <w:abstractNumId w:val="25"/>
  </w:num>
  <w:num w:numId="26" w16cid:durableId="1590042919">
    <w:abstractNumId w:val="1"/>
  </w:num>
  <w:num w:numId="27" w16cid:durableId="807894186">
    <w:abstractNumId w:val="16"/>
  </w:num>
  <w:num w:numId="28" w16cid:durableId="1574117201">
    <w:abstractNumId w:val="6"/>
  </w:num>
  <w:num w:numId="29" w16cid:durableId="449666736">
    <w:abstractNumId w:val="31"/>
  </w:num>
  <w:num w:numId="30" w16cid:durableId="1159149538">
    <w:abstractNumId w:val="33"/>
  </w:num>
  <w:num w:numId="31" w16cid:durableId="1020543685">
    <w:abstractNumId w:val="19"/>
  </w:num>
  <w:num w:numId="32" w16cid:durableId="690575195">
    <w:abstractNumId w:val="39"/>
  </w:num>
  <w:num w:numId="33" w16cid:durableId="1003585426">
    <w:abstractNumId w:val="28"/>
  </w:num>
  <w:num w:numId="34" w16cid:durableId="1446537673">
    <w:abstractNumId w:val="10"/>
  </w:num>
  <w:num w:numId="35" w16cid:durableId="200019508">
    <w:abstractNumId w:val="0"/>
  </w:num>
  <w:num w:numId="36" w16cid:durableId="1788960634">
    <w:abstractNumId w:val="8"/>
  </w:num>
  <w:num w:numId="37" w16cid:durableId="1881504940">
    <w:abstractNumId w:val="22"/>
  </w:num>
  <w:num w:numId="38" w16cid:durableId="908002776">
    <w:abstractNumId w:val="27"/>
  </w:num>
  <w:num w:numId="39" w16cid:durableId="1981692137">
    <w:abstractNumId w:val="36"/>
  </w:num>
  <w:num w:numId="40" w16cid:durableId="899511604">
    <w:abstractNumId w:val="4"/>
  </w:num>
  <w:num w:numId="41" w16cid:durableId="1507161956">
    <w:abstractNumId w:val="20"/>
  </w:num>
  <w:num w:numId="42" w16cid:durableId="36393818">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2DA3"/>
    <w:rsid w:val="00003171"/>
    <w:rsid w:val="00003FF5"/>
    <w:rsid w:val="0000448C"/>
    <w:rsid w:val="00004AD1"/>
    <w:rsid w:val="00005A45"/>
    <w:rsid w:val="0000781B"/>
    <w:rsid w:val="00010D83"/>
    <w:rsid w:val="0001118A"/>
    <w:rsid w:val="00012566"/>
    <w:rsid w:val="00013083"/>
    <w:rsid w:val="00020A53"/>
    <w:rsid w:val="0002108D"/>
    <w:rsid w:val="00030DA3"/>
    <w:rsid w:val="0003487F"/>
    <w:rsid w:val="00034CCC"/>
    <w:rsid w:val="0004643B"/>
    <w:rsid w:val="00046CCF"/>
    <w:rsid w:val="0005294E"/>
    <w:rsid w:val="00054623"/>
    <w:rsid w:val="00055AE4"/>
    <w:rsid w:val="000636D2"/>
    <w:rsid w:val="00063AC4"/>
    <w:rsid w:val="00066A65"/>
    <w:rsid w:val="00067CF6"/>
    <w:rsid w:val="0007076E"/>
    <w:rsid w:val="000804B7"/>
    <w:rsid w:val="0009027D"/>
    <w:rsid w:val="00091817"/>
    <w:rsid w:val="00094A54"/>
    <w:rsid w:val="0009514E"/>
    <w:rsid w:val="00095716"/>
    <w:rsid w:val="000A1CDE"/>
    <w:rsid w:val="000A2759"/>
    <w:rsid w:val="000A532B"/>
    <w:rsid w:val="000B1048"/>
    <w:rsid w:val="000B625A"/>
    <w:rsid w:val="000C051B"/>
    <w:rsid w:val="000C0841"/>
    <w:rsid w:val="000C2CE8"/>
    <w:rsid w:val="000C3419"/>
    <w:rsid w:val="000C5808"/>
    <w:rsid w:val="000D0F66"/>
    <w:rsid w:val="000D103C"/>
    <w:rsid w:val="000D5F14"/>
    <w:rsid w:val="000D7061"/>
    <w:rsid w:val="000E2300"/>
    <w:rsid w:val="000E2A6E"/>
    <w:rsid w:val="000F0FF0"/>
    <w:rsid w:val="000F2C1A"/>
    <w:rsid w:val="000F449F"/>
    <w:rsid w:val="000F49C2"/>
    <w:rsid w:val="00101B32"/>
    <w:rsid w:val="00103F74"/>
    <w:rsid w:val="0010465B"/>
    <w:rsid w:val="00105CF6"/>
    <w:rsid w:val="0010765E"/>
    <w:rsid w:val="00115E2D"/>
    <w:rsid w:val="00120A47"/>
    <w:rsid w:val="001212E3"/>
    <w:rsid w:val="0012134D"/>
    <w:rsid w:val="00126D22"/>
    <w:rsid w:val="00132BA0"/>
    <w:rsid w:val="00132C5C"/>
    <w:rsid w:val="00132D7E"/>
    <w:rsid w:val="00135900"/>
    <w:rsid w:val="0014520E"/>
    <w:rsid w:val="001470C5"/>
    <w:rsid w:val="00155F94"/>
    <w:rsid w:val="00160121"/>
    <w:rsid w:val="00166E36"/>
    <w:rsid w:val="00170A41"/>
    <w:rsid w:val="0017222F"/>
    <w:rsid w:val="00176ADB"/>
    <w:rsid w:val="00176D4C"/>
    <w:rsid w:val="001805B8"/>
    <w:rsid w:val="00182714"/>
    <w:rsid w:val="00184BC0"/>
    <w:rsid w:val="00187A66"/>
    <w:rsid w:val="00191B51"/>
    <w:rsid w:val="00192E40"/>
    <w:rsid w:val="0019314A"/>
    <w:rsid w:val="00195F96"/>
    <w:rsid w:val="00196FD3"/>
    <w:rsid w:val="001A35C3"/>
    <w:rsid w:val="001A39F5"/>
    <w:rsid w:val="001A4933"/>
    <w:rsid w:val="001A66EE"/>
    <w:rsid w:val="001B2039"/>
    <w:rsid w:val="001C5D81"/>
    <w:rsid w:val="001D06C8"/>
    <w:rsid w:val="001D11FE"/>
    <w:rsid w:val="001D149A"/>
    <w:rsid w:val="001D5F88"/>
    <w:rsid w:val="001D79C6"/>
    <w:rsid w:val="001E2245"/>
    <w:rsid w:val="001E5873"/>
    <w:rsid w:val="001F0362"/>
    <w:rsid w:val="001F0D0A"/>
    <w:rsid w:val="001F2199"/>
    <w:rsid w:val="001F2455"/>
    <w:rsid w:val="001F5E87"/>
    <w:rsid w:val="00200187"/>
    <w:rsid w:val="0020145A"/>
    <w:rsid w:val="00202ED2"/>
    <w:rsid w:val="00203BA2"/>
    <w:rsid w:val="00206D15"/>
    <w:rsid w:val="002102C2"/>
    <w:rsid w:val="00211DEC"/>
    <w:rsid w:val="00212E30"/>
    <w:rsid w:val="00224655"/>
    <w:rsid w:val="00232592"/>
    <w:rsid w:val="002353AA"/>
    <w:rsid w:val="0023680C"/>
    <w:rsid w:val="00236E6E"/>
    <w:rsid w:val="002371B4"/>
    <w:rsid w:val="0023732F"/>
    <w:rsid w:val="00240E45"/>
    <w:rsid w:val="002423C0"/>
    <w:rsid w:val="00244C41"/>
    <w:rsid w:val="002534DA"/>
    <w:rsid w:val="002534EC"/>
    <w:rsid w:val="00262C0C"/>
    <w:rsid w:val="00270658"/>
    <w:rsid w:val="0027286D"/>
    <w:rsid w:val="002767DA"/>
    <w:rsid w:val="0028584B"/>
    <w:rsid w:val="00294947"/>
    <w:rsid w:val="00296923"/>
    <w:rsid w:val="0029777C"/>
    <w:rsid w:val="002A0960"/>
    <w:rsid w:val="002A2B61"/>
    <w:rsid w:val="002A60CA"/>
    <w:rsid w:val="002B01A0"/>
    <w:rsid w:val="002B1755"/>
    <w:rsid w:val="002C2341"/>
    <w:rsid w:val="002C2C09"/>
    <w:rsid w:val="002C4383"/>
    <w:rsid w:val="002D5F9F"/>
    <w:rsid w:val="002D6E7B"/>
    <w:rsid w:val="002E08DE"/>
    <w:rsid w:val="002E1739"/>
    <w:rsid w:val="002E192A"/>
    <w:rsid w:val="002E1D77"/>
    <w:rsid w:val="002E293E"/>
    <w:rsid w:val="002E2B07"/>
    <w:rsid w:val="002E5D86"/>
    <w:rsid w:val="002F4E87"/>
    <w:rsid w:val="002F66E3"/>
    <w:rsid w:val="00302B46"/>
    <w:rsid w:val="003107A6"/>
    <w:rsid w:val="00310B49"/>
    <w:rsid w:val="003119A5"/>
    <w:rsid w:val="0031606D"/>
    <w:rsid w:val="00316D56"/>
    <w:rsid w:val="0031785B"/>
    <w:rsid w:val="00321637"/>
    <w:rsid w:val="0032746E"/>
    <w:rsid w:val="003312D7"/>
    <w:rsid w:val="00354118"/>
    <w:rsid w:val="00355B4D"/>
    <w:rsid w:val="003609CC"/>
    <w:rsid w:val="00360D80"/>
    <w:rsid w:val="00363EF8"/>
    <w:rsid w:val="00364270"/>
    <w:rsid w:val="00365140"/>
    <w:rsid w:val="00367863"/>
    <w:rsid w:val="003736E4"/>
    <w:rsid w:val="00374217"/>
    <w:rsid w:val="00375A7E"/>
    <w:rsid w:val="00380148"/>
    <w:rsid w:val="0038629B"/>
    <w:rsid w:val="00386F64"/>
    <w:rsid w:val="00387280"/>
    <w:rsid w:val="003900AE"/>
    <w:rsid w:val="003A016C"/>
    <w:rsid w:val="003A279F"/>
    <w:rsid w:val="003A637F"/>
    <w:rsid w:val="003C47CA"/>
    <w:rsid w:val="003C62B5"/>
    <w:rsid w:val="003D00AC"/>
    <w:rsid w:val="003D1EDA"/>
    <w:rsid w:val="003D4279"/>
    <w:rsid w:val="003F1E1D"/>
    <w:rsid w:val="003F32E1"/>
    <w:rsid w:val="003F3D09"/>
    <w:rsid w:val="003F4018"/>
    <w:rsid w:val="003F4A38"/>
    <w:rsid w:val="003F4E72"/>
    <w:rsid w:val="003F54ED"/>
    <w:rsid w:val="003F7AD5"/>
    <w:rsid w:val="00410C2B"/>
    <w:rsid w:val="00415DF9"/>
    <w:rsid w:val="00421BF7"/>
    <w:rsid w:val="00422ABA"/>
    <w:rsid w:val="004230AA"/>
    <w:rsid w:val="00425DEC"/>
    <w:rsid w:val="004318D9"/>
    <w:rsid w:val="0043323B"/>
    <w:rsid w:val="00443F47"/>
    <w:rsid w:val="00447CBE"/>
    <w:rsid w:val="00447E75"/>
    <w:rsid w:val="0045249D"/>
    <w:rsid w:val="00452E33"/>
    <w:rsid w:val="004532E8"/>
    <w:rsid w:val="00456712"/>
    <w:rsid w:val="00460F02"/>
    <w:rsid w:val="004675E9"/>
    <w:rsid w:val="00467A56"/>
    <w:rsid w:val="00472277"/>
    <w:rsid w:val="00473DD7"/>
    <w:rsid w:val="00476715"/>
    <w:rsid w:val="0048107C"/>
    <w:rsid w:val="00491802"/>
    <w:rsid w:val="004936E7"/>
    <w:rsid w:val="004946CD"/>
    <w:rsid w:val="004A30F9"/>
    <w:rsid w:val="004A4040"/>
    <w:rsid w:val="004A6429"/>
    <w:rsid w:val="004B0283"/>
    <w:rsid w:val="004B3BC9"/>
    <w:rsid w:val="004B592D"/>
    <w:rsid w:val="004C0670"/>
    <w:rsid w:val="004C3067"/>
    <w:rsid w:val="004C33CD"/>
    <w:rsid w:val="004D2193"/>
    <w:rsid w:val="004D3283"/>
    <w:rsid w:val="004D5724"/>
    <w:rsid w:val="004D599D"/>
    <w:rsid w:val="004D5C4A"/>
    <w:rsid w:val="004E251E"/>
    <w:rsid w:val="004E3377"/>
    <w:rsid w:val="004F05B9"/>
    <w:rsid w:val="004F2225"/>
    <w:rsid w:val="004F3020"/>
    <w:rsid w:val="004F3063"/>
    <w:rsid w:val="004F440E"/>
    <w:rsid w:val="004F4F90"/>
    <w:rsid w:val="004F55FA"/>
    <w:rsid w:val="004F5653"/>
    <w:rsid w:val="004F72DF"/>
    <w:rsid w:val="00505AD1"/>
    <w:rsid w:val="00513749"/>
    <w:rsid w:val="005156E0"/>
    <w:rsid w:val="00521E43"/>
    <w:rsid w:val="0052228A"/>
    <w:rsid w:val="0052272D"/>
    <w:rsid w:val="00523054"/>
    <w:rsid w:val="005247FA"/>
    <w:rsid w:val="00526E32"/>
    <w:rsid w:val="005352BD"/>
    <w:rsid w:val="00536810"/>
    <w:rsid w:val="005378E9"/>
    <w:rsid w:val="00537F9E"/>
    <w:rsid w:val="00551904"/>
    <w:rsid w:val="00553F02"/>
    <w:rsid w:val="00555A3E"/>
    <w:rsid w:val="00555F99"/>
    <w:rsid w:val="00557613"/>
    <w:rsid w:val="00560975"/>
    <w:rsid w:val="005648D0"/>
    <w:rsid w:val="005715ED"/>
    <w:rsid w:val="005749EA"/>
    <w:rsid w:val="00576AA6"/>
    <w:rsid w:val="0058231C"/>
    <w:rsid w:val="00583112"/>
    <w:rsid w:val="005832FE"/>
    <w:rsid w:val="005840E8"/>
    <w:rsid w:val="00584224"/>
    <w:rsid w:val="00590ECA"/>
    <w:rsid w:val="0059384D"/>
    <w:rsid w:val="0059732A"/>
    <w:rsid w:val="005A685E"/>
    <w:rsid w:val="005B0633"/>
    <w:rsid w:val="005B092B"/>
    <w:rsid w:val="005B0DD6"/>
    <w:rsid w:val="005B6DA6"/>
    <w:rsid w:val="005B7F45"/>
    <w:rsid w:val="005C5629"/>
    <w:rsid w:val="005C5720"/>
    <w:rsid w:val="005C58E7"/>
    <w:rsid w:val="005D02D2"/>
    <w:rsid w:val="005D30CB"/>
    <w:rsid w:val="005D3E11"/>
    <w:rsid w:val="005D4534"/>
    <w:rsid w:val="005D4BEC"/>
    <w:rsid w:val="005D5DE4"/>
    <w:rsid w:val="005F054E"/>
    <w:rsid w:val="005F3D2D"/>
    <w:rsid w:val="005F4AC7"/>
    <w:rsid w:val="00602546"/>
    <w:rsid w:val="00604059"/>
    <w:rsid w:val="00606AC3"/>
    <w:rsid w:val="00614E1E"/>
    <w:rsid w:val="00615333"/>
    <w:rsid w:val="006226CB"/>
    <w:rsid w:val="006252AE"/>
    <w:rsid w:val="00631000"/>
    <w:rsid w:val="00635330"/>
    <w:rsid w:val="006421F5"/>
    <w:rsid w:val="0064242A"/>
    <w:rsid w:val="006512C1"/>
    <w:rsid w:val="00656836"/>
    <w:rsid w:val="00657682"/>
    <w:rsid w:val="006611FC"/>
    <w:rsid w:val="00661252"/>
    <w:rsid w:val="006629FD"/>
    <w:rsid w:val="00662AEF"/>
    <w:rsid w:val="00663D44"/>
    <w:rsid w:val="00671E6C"/>
    <w:rsid w:val="00674FB0"/>
    <w:rsid w:val="00677871"/>
    <w:rsid w:val="0068059B"/>
    <w:rsid w:val="00685C14"/>
    <w:rsid w:val="00693E7C"/>
    <w:rsid w:val="00697265"/>
    <w:rsid w:val="006A027C"/>
    <w:rsid w:val="006A50A1"/>
    <w:rsid w:val="006A594E"/>
    <w:rsid w:val="006B171C"/>
    <w:rsid w:val="006C0AD2"/>
    <w:rsid w:val="006C5982"/>
    <w:rsid w:val="006D1D28"/>
    <w:rsid w:val="006D52D5"/>
    <w:rsid w:val="006D5FD0"/>
    <w:rsid w:val="006E26A6"/>
    <w:rsid w:val="006E2908"/>
    <w:rsid w:val="006E4ADC"/>
    <w:rsid w:val="006F7B4C"/>
    <w:rsid w:val="007060E2"/>
    <w:rsid w:val="00715121"/>
    <w:rsid w:val="00715F76"/>
    <w:rsid w:val="0072124C"/>
    <w:rsid w:val="00724DF6"/>
    <w:rsid w:val="00726D29"/>
    <w:rsid w:val="00731A08"/>
    <w:rsid w:val="00742697"/>
    <w:rsid w:val="00746220"/>
    <w:rsid w:val="00746932"/>
    <w:rsid w:val="007476F9"/>
    <w:rsid w:val="00752968"/>
    <w:rsid w:val="00757B89"/>
    <w:rsid w:val="00760CE9"/>
    <w:rsid w:val="007644AB"/>
    <w:rsid w:val="0076496A"/>
    <w:rsid w:val="00774461"/>
    <w:rsid w:val="007758F0"/>
    <w:rsid w:val="00775E57"/>
    <w:rsid w:val="007761ED"/>
    <w:rsid w:val="007828C9"/>
    <w:rsid w:val="00786F32"/>
    <w:rsid w:val="00786FD5"/>
    <w:rsid w:val="007907F5"/>
    <w:rsid w:val="00792A81"/>
    <w:rsid w:val="00795DD5"/>
    <w:rsid w:val="007A0F1E"/>
    <w:rsid w:val="007A22FC"/>
    <w:rsid w:val="007A6406"/>
    <w:rsid w:val="007B210D"/>
    <w:rsid w:val="007B23F8"/>
    <w:rsid w:val="007B5A25"/>
    <w:rsid w:val="007C59AE"/>
    <w:rsid w:val="007C756C"/>
    <w:rsid w:val="007D3FF2"/>
    <w:rsid w:val="007D5F95"/>
    <w:rsid w:val="007E1654"/>
    <w:rsid w:val="007E1843"/>
    <w:rsid w:val="007E1A6C"/>
    <w:rsid w:val="007E23D1"/>
    <w:rsid w:val="007F0BBB"/>
    <w:rsid w:val="007F32CA"/>
    <w:rsid w:val="007F4562"/>
    <w:rsid w:val="00800EFA"/>
    <w:rsid w:val="00804F2E"/>
    <w:rsid w:val="00805277"/>
    <w:rsid w:val="008066B8"/>
    <w:rsid w:val="0081211A"/>
    <w:rsid w:val="00814111"/>
    <w:rsid w:val="00816A2E"/>
    <w:rsid w:val="00816E6D"/>
    <w:rsid w:val="00822F8C"/>
    <w:rsid w:val="00825291"/>
    <w:rsid w:val="00825FA0"/>
    <w:rsid w:val="00832E42"/>
    <w:rsid w:val="00836F80"/>
    <w:rsid w:val="00841705"/>
    <w:rsid w:val="0084772B"/>
    <w:rsid w:val="00855BA6"/>
    <w:rsid w:val="00857140"/>
    <w:rsid w:val="00867F93"/>
    <w:rsid w:val="00870A0D"/>
    <w:rsid w:val="0087415E"/>
    <w:rsid w:val="00877729"/>
    <w:rsid w:val="00880EC3"/>
    <w:rsid w:val="00885992"/>
    <w:rsid w:val="00885AD2"/>
    <w:rsid w:val="00886DE7"/>
    <w:rsid w:val="0089170E"/>
    <w:rsid w:val="0089498D"/>
    <w:rsid w:val="00896C41"/>
    <w:rsid w:val="00896DA7"/>
    <w:rsid w:val="008A00BC"/>
    <w:rsid w:val="008A0857"/>
    <w:rsid w:val="008A473D"/>
    <w:rsid w:val="008A57D4"/>
    <w:rsid w:val="008B0C9F"/>
    <w:rsid w:val="008B5134"/>
    <w:rsid w:val="008B5EC7"/>
    <w:rsid w:val="008B65BD"/>
    <w:rsid w:val="008C05DA"/>
    <w:rsid w:val="008C2EEB"/>
    <w:rsid w:val="008C41C6"/>
    <w:rsid w:val="008C4CB9"/>
    <w:rsid w:val="008C7AE3"/>
    <w:rsid w:val="008D2263"/>
    <w:rsid w:val="008D3AB8"/>
    <w:rsid w:val="008D429D"/>
    <w:rsid w:val="008D4660"/>
    <w:rsid w:val="008D6276"/>
    <w:rsid w:val="008D6B44"/>
    <w:rsid w:val="008E00E0"/>
    <w:rsid w:val="008E0404"/>
    <w:rsid w:val="008E4132"/>
    <w:rsid w:val="008E696F"/>
    <w:rsid w:val="008F1998"/>
    <w:rsid w:val="008F3286"/>
    <w:rsid w:val="008F60E3"/>
    <w:rsid w:val="008F6DA9"/>
    <w:rsid w:val="00900F2A"/>
    <w:rsid w:val="00900FE7"/>
    <w:rsid w:val="00903F95"/>
    <w:rsid w:val="0090618B"/>
    <w:rsid w:val="00907543"/>
    <w:rsid w:val="0091347E"/>
    <w:rsid w:val="009165CE"/>
    <w:rsid w:val="00917E04"/>
    <w:rsid w:val="00923BD1"/>
    <w:rsid w:val="00925A12"/>
    <w:rsid w:val="00925E12"/>
    <w:rsid w:val="009335DC"/>
    <w:rsid w:val="00943208"/>
    <w:rsid w:val="009432CE"/>
    <w:rsid w:val="00945C88"/>
    <w:rsid w:val="00951D8F"/>
    <w:rsid w:val="00955747"/>
    <w:rsid w:val="0095650D"/>
    <w:rsid w:val="00956FEF"/>
    <w:rsid w:val="009602F5"/>
    <w:rsid w:val="00970E9E"/>
    <w:rsid w:val="00974015"/>
    <w:rsid w:val="00975A96"/>
    <w:rsid w:val="009770E3"/>
    <w:rsid w:val="00977B86"/>
    <w:rsid w:val="00977CD5"/>
    <w:rsid w:val="00980316"/>
    <w:rsid w:val="00980405"/>
    <w:rsid w:val="0099436B"/>
    <w:rsid w:val="00995C81"/>
    <w:rsid w:val="00996AB9"/>
    <w:rsid w:val="00997B5D"/>
    <w:rsid w:val="009A4A0F"/>
    <w:rsid w:val="009B0F8E"/>
    <w:rsid w:val="009B3AEE"/>
    <w:rsid w:val="009D7121"/>
    <w:rsid w:val="009D7359"/>
    <w:rsid w:val="009E2DDC"/>
    <w:rsid w:val="009E36DA"/>
    <w:rsid w:val="009E70DC"/>
    <w:rsid w:val="009E746E"/>
    <w:rsid w:val="009F0C57"/>
    <w:rsid w:val="009F1BDB"/>
    <w:rsid w:val="009F464C"/>
    <w:rsid w:val="009F46FA"/>
    <w:rsid w:val="009F6C96"/>
    <w:rsid w:val="00A04C0B"/>
    <w:rsid w:val="00A1002A"/>
    <w:rsid w:val="00A11D19"/>
    <w:rsid w:val="00A207F1"/>
    <w:rsid w:val="00A21212"/>
    <w:rsid w:val="00A214C5"/>
    <w:rsid w:val="00A218DD"/>
    <w:rsid w:val="00A2477E"/>
    <w:rsid w:val="00A25F9A"/>
    <w:rsid w:val="00A30F89"/>
    <w:rsid w:val="00A335FB"/>
    <w:rsid w:val="00A34B3F"/>
    <w:rsid w:val="00A429C2"/>
    <w:rsid w:val="00A45421"/>
    <w:rsid w:val="00A46FE2"/>
    <w:rsid w:val="00A47F1B"/>
    <w:rsid w:val="00A56956"/>
    <w:rsid w:val="00A56CEF"/>
    <w:rsid w:val="00A67231"/>
    <w:rsid w:val="00A741E9"/>
    <w:rsid w:val="00A82A11"/>
    <w:rsid w:val="00A90B8D"/>
    <w:rsid w:val="00A942B9"/>
    <w:rsid w:val="00A95483"/>
    <w:rsid w:val="00AA2DCB"/>
    <w:rsid w:val="00AA315A"/>
    <w:rsid w:val="00AA47B2"/>
    <w:rsid w:val="00AA4BA2"/>
    <w:rsid w:val="00AA4C36"/>
    <w:rsid w:val="00AA6066"/>
    <w:rsid w:val="00AB0527"/>
    <w:rsid w:val="00AB3BE1"/>
    <w:rsid w:val="00AB4535"/>
    <w:rsid w:val="00AC196E"/>
    <w:rsid w:val="00AC2A06"/>
    <w:rsid w:val="00AC4BD5"/>
    <w:rsid w:val="00AC5302"/>
    <w:rsid w:val="00AD0077"/>
    <w:rsid w:val="00AD7C54"/>
    <w:rsid w:val="00AE152D"/>
    <w:rsid w:val="00AE1748"/>
    <w:rsid w:val="00AE59BF"/>
    <w:rsid w:val="00AF1137"/>
    <w:rsid w:val="00AF195D"/>
    <w:rsid w:val="00B0408C"/>
    <w:rsid w:val="00B10B01"/>
    <w:rsid w:val="00B10BAA"/>
    <w:rsid w:val="00B13E39"/>
    <w:rsid w:val="00B145D8"/>
    <w:rsid w:val="00B25518"/>
    <w:rsid w:val="00B31A40"/>
    <w:rsid w:val="00B36A0F"/>
    <w:rsid w:val="00B370AA"/>
    <w:rsid w:val="00B40F30"/>
    <w:rsid w:val="00B40FD7"/>
    <w:rsid w:val="00B42D5A"/>
    <w:rsid w:val="00B47B35"/>
    <w:rsid w:val="00B50CC2"/>
    <w:rsid w:val="00B54A78"/>
    <w:rsid w:val="00B55B57"/>
    <w:rsid w:val="00B55C0D"/>
    <w:rsid w:val="00B6483D"/>
    <w:rsid w:val="00B64F9C"/>
    <w:rsid w:val="00B70B86"/>
    <w:rsid w:val="00B72F0F"/>
    <w:rsid w:val="00B7685B"/>
    <w:rsid w:val="00B77ABE"/>
    <w:rsid w:val="00B83790"/>
    <w:rsid w:val="00B838E9"/>
    <w:rsid w:val="00B84412"/>
    <w:rsid w:val="00B84FA1"/>
    <w:rsid w:val="00B86E7F"/>
    <w:rsid w:val="00B949AC"/>
    <w:rsid w:val="00B958DC"/>
    <w:rsid w:val="00B95DE0"/>
    <w:rsid w:val="00BA65F2"/>
    <w:rsid w:val="00BB6959"/>
    <w:rsid w:val="00BB7344"/>
    <w:rsid w:val="00BC1E5C"/>
    <w:rsid w:val="00BC4D16"/>
    <w:rsid w:val="00BC619F"/>
    <w:rsid w:val="00BD24BA"/>
    <w:rsid w:val="00BD3DBE"/>
    <w:rsid w:val="00BE5BA2"/>
    <w:rsid w:val="00BF4936"/>
    <w:rsid w:val="00BF72F3"/>
    <w:rsid w:val="00BF76DB"/>
    <w:rsid w:val="00C04440"/>
    <w:rsid w:val="00C14454"/>
    <w:rsid w:val="00C168CC"/>
    <w:rsid w:val="00C2049E"/>
    <w:rsid w:val="00C22590"/>
    <w:rsid w:val="00C22625"/>
    <w:rsid w:val="00C232D4"/>
    <w:rsid w:val="00C2497C"/>
    <w:rsid w:val="00C26113"/>
    <w:rsid w:val="00C26A0C"/>
    <w:rsid w:val="00C41FFD"/>
    <w:rsid w:val="00C624B6"/>
    <w:rsid w:val="00C73826"/>
    <w:rsid w:val="00C73EE9"/>
    <w:rsid w:val="00C767A7"/>
    <w:rsid w:val="00C82524"/>
    <w:rsid w:val="00C8322A"/>
    <w:rsid w:val="00C86E61"/>
    <w:rsid w:val="00C92F4B"/>
    <w:rsid w:val="00C93FDE"/>
    <w:rsid w:val="00C95D73"/>
    <w:rsid w:val="00C95F93"/>
    <w:rsid w:val="00CA4DE6"/>
    <w:rsid w:val="00CB4054"/>
    <w:rsid w:val="00CC0C2C"/>
    <w:rsid w:val="00CC355A"/>
    <w:rsid w:val="00CC57F4"/>
    <w:rsid w:val="00CC613F"/>
    <w:rsid w:val="00CD4CD3"/>
    <w:rsid w:val="00CE476F"/>
    <w:rsid w:val="00CE487C"/>
    <w:rsid w:val="00CE63C3"/>
    <w:rsid w:val="00CE6C2E"/>
    <w:rsid w:val="00CE6F8B"/>
    <w:rsid w:val="00CF03B6"/>
    <w:rsid w:val="00CF0E7C"/>
    <w:rsid w:val="00CF2CC3"/>
    <w:rsid w:val="00CF7AAD"/>
    <w:rsid w:val="00CF7DA0"/>
    <w:rsid w:val="00D016B2"/>
    <w:rsid w:val="00D0272F"/>
    <w:rsid w:val="00D0798C"/>
    <w:rsid w:val="00D111B1"/>
    <w:rsid w:val="00D15326"/>
    <w:rsid w:val="00D15C0B"/>
    <w:rsid w:val="00D21BAB"/>
    <w:rsid w:val="00D2320E"/>
    <w:rsid w:val="00D40290"/>
    <w:rsid w:val="00D43E57"/>
    <w:rsid w:val="00D44CF5"/>
    <w:rsid w:val="00D556D1"/>
    <w:rsid w:val="00D5621B"/>
    <w:rsid w:val="00D56A60"/>
    <w:rsid w:val="00D56E5E"/>
    <w:rsid w:val="00D64A38"/>
    <w:rsid w:val="00D655C4"/>
    <w:rsid w:val="00D71835"/>
    <w:rsid w:val="00D7245D"/>
    <w:rsid w:val="00D75E5B"/>
    <w:rsid w:val="00D8047A"/>
    <w:rsid w:val="00D824B2"/>
    <w:rsid w:val="00D92A12"/>
    <w:rsid w:val="00D933C0"/>
    <w:rsid w:val="00D936BD"/>
    <w:rsid w:val="00D95D67"/>
    <w:rsid w:val="00DA18C9"/>
    <w:rsid w:val="00DA4AF9"/>
    <w:rsid w:val="00DA719F"/>
    <w:rsid w:val="00DA7394"/>
    <w:rsid w:val="00DB36F0"/>
    <w:rsid w:val="00DB6AC1"/>
    <w:rsid w:val="00DC13B3"/>
    <w:rsid w:val="00DD2EF5"/>
    <w:rsid w:val="00DD5416"/>
    <w:rsid w:val="00DE103C"/>
    <w:rsid w:val="00DE7179"/>
    <w:rsid w:val="00DF797B"/>
    <w:rsid w:val="00E00123"/>
    <w:rsid w:val="00E05402"/>
    <w:rsid w:val="00E12251"/>
    <w:rsid w:val="00E150E5"/>
    <w:rsid w:val="00E30370"/>
    <w:rsid w:val="00E30925"/>
    <w:rsid w:val="00E3358B"/>
    <w:rsid w:val="00E34238"/>
    <w:rsid w:val="00E35D74"/>
    <w:rsid w:val="00E403E8"/>
    <w:rsid w:val="00E41CC9"/>
    <w:rsid w:val="00E42388"/>
    <w:rsid w:val="00E44713"/>
    <w:rsid w:val="00E51596"/>
    <w:rsid w:val="00E61914"/>
    <w:rsid w:val="00E65058"/>
    <w:rsid w:val="00E72B94"/>
    <w:rsid w:val="00E730A7"/>
    <w:rsid w:val="00E73E92"/>
    <w:rsid w:val="00E75474"/>
    <w:rsid w:val="00E86CB9"/>
    <w:rsid w:val="00E90040"/>
    <w:rsid w:val="00E9078B"/>
    <w:rsid w:val="00E91AB7"/>
    <w:rsid w:val="00E945C9"/>
    <w:rsid w:val="00EA0DDF"/>
    <w:rsid w:val="00EA26DD"/>
    <w:rsid w:val="00EA2DB2"/>
    <w:rsid w:val="00EB1FC0"/>
    <w:rsid w:val="00EB4D41"/>
    <w:rsid w:val="00EB7577"/>
    <w:rsid w:val="00EB762D"/>
    <w:rsid w:val="00EC1150"/>
    <w:rsid w:val="00ED27B4"/>
    <w:rsid w:val="00ED56A3"/>
    <w:rsid w:val="00ED586E"/>
    <w:rsid w:val="00ED7127"/>
    <w:rsid w:val="00EE5B2E"/>
    <w:rsid w:val="00EF27BC"/>
    <w:rsid w:val="00EF3E54"/>
    <w:rsid w:val="00EF6E4A"/>
    <w:rsid w:val="00F039C4"/>
    <w:rsid w:val="00F042AC"/>
    <w:rsid w:val="00F067F6"/>
    <w:rsid w:val="00F06FD7"/>
    <w:rsid w:val="00F07F55"/>
    <w:rsid w:val="00F1178F"/>
    <w:rsid w:val="00F149AA"/>
    <w:rsid w:val="00F15218"/>
    <w:rsid w:val="00F1556D"/>
    <w:rsid w:val="00F15B51"/>
    <w:rsid w:val="00F17792"/>
    <w:rsid w:val="00F21AF6"/>
    <w:rsid w:val="00F21C49"/>
    <w:rsid w:val="00F22FDF"/>
    <w:rsid w:val="00F23746"/>
    <w:rsid w:val="00F2513D"/>
    <w:rsid w:val="00F3104B"/>
    <w:rsid w:val="00F32EDA"/>
    <w:rsid w:val="00F34BFE"/>
    <w:rsid w:val="00F34FCC"/>
    <w:rsid w:val="00F4000F"/>
    <w:rsid w:val="00F42BF4"/>
    <w:rsid w:val="00F4582B"/>
    <w:rsid w:val="00F51E08"/>
    <w:rsid w:val="00F5371A"/>
    <w:rsid w:val="00F54112"/>
    <w:rsid w:val="00F55109"/>
    <w:rsid w:val="00F624A1"/>
    <w:rsid w:val="00F631FF"/>
    <w:rsid w:val="00F65D10"/>
    <w:rsid w:val="00F67BDA"/>
    <w:rsid w:val="00F70499"/>
    <w:rsid w:val="00F738F9"/>
    <w:rsid w:val="00F74CB7"/>
    <w:rsid w:val="00F75236"/>
    <w:rsid w:val="00F80D51"/>
    <w:rsid w:val="00F8195A"/>
    <w:rsid w:val="00F81CE7"/>
    <w:rsid w:val="00F839FD"/>
    <w:rsid w:val="00F85756"/>
    <w:rsid w:val="00F8591D"/>
    <w:rsid w:val="00F85A39"/>
    <w:rsid w:val="00F87363"/>
    <w:rsid w:val="00F87387"/>
    <w:rsid w:val="00F90179"/>
    <w:rsid w:val="00F95645"/>
    <w:rsid w:val="00F9655C"/>
    <w:rsid w:val="00F97F57"/>
    <w:rsid w:val="00FA09BE"/>
    <w:rsid w:val="00FA30B3"/>
    <w:rsid w:val="00FA62E5"/>
    <w:rsid w:val="00FA7DA4"/>
    <w:rsid w:val="00FB1179"/>
    <w:rsid w:val="00FB1D01"/>
    <w:rsid w:val="00FB3C7C"/>
    <w:rsid w:val="00FB49BF"/>
    <w:rsid w:val="00FB56E0"/>
    <w:rsid w:val="00FB5EC6"/>
    <w:rsid w:val="00FC05A4"/>
    <w:rsid w:val="00FD0AD4"/>
    <w:rsid w:val="00FE57B6"/>
    <w:rsid w:val="00FE6726"/>
    <w:rsid w:val="00FF5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7E5C6503-0931-4519-AFDC-C9DD483C2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 w:type="character" w:styleId="Emphasis">
    <w:name w:val="Emphasis"/>
    <w:basedOn w:val="DefaultParagraphFont"/>
    <w:uiPriority w:val="20"/>
    <w:qFormat/>
    <w:rsid w:val="000130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MO">
      <a:dk1>
        <a:srgbClr val="00006C"/>
      </a:dk1>
      <a:lt1>
        <a:srgbClr val="FFFFFF"/>
      </a:lt1>
      <a:dk2>
        <a:srgbClr val="1738E5"/>
      </a:dk2>
      <a:lt2>
        <a:srgbClr val="F5F5F0"/>
      </a:lt2>
      <a:accent1>
        <a:srgbClr val="87EDD2"/>
      </a:accent1>
      <a:accent2>
        <a:srgbClr val="1738E5"/>
      </a:accent2>
      <a:accent3>
        <a:srgbClr val="FDE9D3"/>
      </a:accent3>
      <a:accent4>
        <a:srgbClr val="F5F5F0"/>
      </a:accent4>
      <a:accent5>
        <a:srgbClr val="FFFFFF"/>
      </a:accent5>
      <a:accent6>
        <a:srgbClr val="00006C"/>
      </a:accent6>
      <a:hlink>
        <a:srgbClr val="1738E5"/>
      </a:hlink>
      <a:folHlink>
        <a:srgbClr val="00006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94EE8F6683864DA133FD0E0A93D434" ma:contentTypeVersion="16" ma:contentTypeDescription="Create a new document." ma:contentTypeScope="" ma:versionID="42f86dd5f30384e66509e2db418ab45e">
  <xsd:schema xmlns:xsd="http://www.w3.org/2001/XMLSchema" xmlns:xs="http://www.w3.org/2001/XMLSchema" xmlns:p="http://schemas.microsoft.com/office/2006/metadata/properties" xmlns:ns2="d925c3a3-b113-41df-a098-f542b7a360c4" xmlns:ns3="5d2d2490-61cb-48b8-8ed2-08ff3b9755c8" targetNamespace="http://schemas.microsoft.com/office/2006/metadata/properties" ma:root="true" ma:fieldsID="f261dc85ec38ed0c4a74e8626693e920" ns2:_="" ns3:_="">
    <xsd:import namespace="d925c3a3-b113-41df-a098-f542b7a360c4"/>
    <xsd:import namespace="5d2d2490-61cb-48b8-8ed2-08ff3b9755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5c3a3-b113-41df-a098-f542b7a36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a964857-912a-43b5-969f-6b2335b9e1e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2d2490-61cb-48b8-8ed2-08ff3b9755c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e1ec628-305d-42ae-851e-dfdf1a0499c8}" ma:internalName="TaxCatchAll" ma:showField="CatchAllData" ma:web="5d2d2490-61cb-48b8-8ed2-08ff3b9755c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25c3a3-b113-41df-a098-f542b7a360c4">
      <Terms xmlns="http://schemas.microsoft.com/office/infopath/2007/PartnerControls"/>
    </lcf76f155ced4ddcb4097134ff3c332f>
    <TaxCatchAll xmlns="5d2d2490-61cb-48b8-8ed2-08ff3b9755c8" xsi:nil="true"/>
  </documentManagement>
</p:properties>
</file>

<file path=customXml/itemProps1.xml><?xml version="1.0" encoding="utf-8"?>
<ds:datastoreItem xmlns:ds="http://schemas.openxmlformats.org/officeDocument/2006/customXml" ds:itemID="{84D65125-B9F5-4B59-B20A-1441BE114155}">
  <ds:schemaRefs>
    <ds:schemaRef ds:uri="http://schemas.microsoft.com/sharepoint/v3/contenttype/forms"/>
  </ds:schemaRefs>
</ds:datastoreItem>
</file>

<file path=customXml/itemProps2.xml><?xml version="1.0" encoding="utf-8"?>
<ds:datastoreItem xmlns:ds="http://schemas.openxmlformats.org/officeDocument/2006/customXml" ds:itemID="{40435F50-3BD1-48E3-84B1-F442296D1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5c3a3-b113-41df-a098-f542b7a360c4"/>
    <ds:schemaRef ds:uri="5d2d2490-61cb-48b8-8ed2-08ff3b9755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 ds:uri="d925c3a3-b113-41df-a098-f542b7a360c4"/>
    <ds:schemaRef ds:uri="5d2d2490-61cb-48b8-8ed2-08ff3b9755c8"/>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1339</Words>
  <Characters>7492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Role Profile</vt:lpstr>
    </vt:vector>
  </TitlesOfParts>
  <Company>Motability Finance Ltd</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Bowden, Taylor</cp:lastModifiedBy>
  <cp:revision>3</cp:revision>
  <cp:lastPrinted>2023-09-14T19:01:00Z</cp:lastPrinted>
  <dcterms:created xsi:type="dcterms:W3CDTF">2025-05-16T08:33:00Z</dcterms:created>
  <dcterms:modified xsi:type="dcterms:W3CDTF">2025-05-19T07:46:00Z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0x010100DA94EE8F6683864DA133FD0E0A93D434</vt:lpwstr>
  </property>
  <property fmtid="{D5CDD505-2E9C-101B-9397-08002B2CF9AE}" pid="3" name="MediaServiceImageTags">
    <vt:lpwstr/>
  </property>
</Properties>
</file>