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3F05B2" w:rsidRDefault="005D4534" w:rsidP="005840E8">
      <w:pPr>
        <w:jc w:val="center"/>
        <w:rPr>
          <w:rFonts w:ascii="Lexend" w:hAnsi="Lexend"/>
          <w:b/>
          <w:color w:val="1739E5"/>
          <w:sz w:val="36"/>
          <w:szCs w:val="18"/>
        </w:rPr>
      </w:pPr>
      <w:r w:rsidRPr="003F05B2">
        <w:rPr>
          <w:rFonts w:ascii="Lexend" w:hAnsi="Lexend"/>
          <w:b/>
          <w:color w:val="1739E5"/>
          <w:sz w:val="36"/>
          <w:szCs w:val="18"/>
        </w:rPr>
        <w:t>About the role</w:t>
      </w:r>
      <w:r w:rsidR="00302B46" w:rsidRPr="003F05B2">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rsidRPr="003F05B2" w14:paraId="3F8184F4" w14:textId="77777777" w:rsidTr="0023680C">
        <w:tc>
          <w:tcPr>
            <w:tcW w:w="5027" w:type="dxa"/>
          </w:tcPr>
          <w:p w14:paraId="2E7D4262" w14:textId="25275237" w:rsidR="00B70B86" w:rsidRPr="00601BF1" w:rsidRDefault="00B70B86" w:rsidP="005840E8">
            <w:pPr>
              <w:rPr>
                <w:rFonts w:ascii="Lexend" w:hAnsi="Lexend" w:cstheme="minorHAnsi"/>
                <w:b/>
                <w:color w:val="1739E5"/>
                <w:szCs w:val="24"/>
              </w:rPr>
            </w:pPr>
            <w:r w:rsidRPr="00601BF1">
              <w:rPr>
                <w:rFonts w:ascii="Lexend" w:hAnsi="Lexend" w:cstheme="minorHAnsi"/>
                <w:b/>
                <w:color w:val="1739E5"/>
                <w:szCs w:val="24"/>
              </w:rPr>
              <w:t>Role</w:t>
            </w:r>
          </w:p>
          <w:p w14:paraId="7D188952" w14:textId="554A4558" w:rsidR="00B70B86" w:rsidRPr="00601BF1" w:rsidRDefault="00E10A14" w:rsidP="005840E8">
            <w:pPr>
              <w:rPr>
                <w:rFonts w:ascii="Lexend" w:hAnsi="Lexend" w:cstheme="minorHAnsi"/>
                <w:bCs/>
                <w:sz w:val="22"/>
                <w:szCs w:val="22"/>
              </w:rPr>
            </w:pPr>
            <w:r w:rsidRPr="00601BF1">
              <w:rPr>
                <w:rFonts w:ascii="Lexend" w:hAnsi="Lexend" w:cstheme="minorHAnsi"/>
                <w:bCs/>
                <w:sz w:val="22"/>
                <w:szCs w:val="22"/>
              </w:rPr>
              <w:t xml:space="preserve">Senior </w:t>
            </w:r>
            <w:r w:rsidR="00DB28BB" w:rsidRPr="00601BF1">
              <w:rPr>
                <w:rFonts w:ascii="Lexend" w:hAnsi="Lexend" w:cstheme="minorHAnsi"/>
                <w:bCs/>
                <w:sz w:val="22"/>
                <w:szCs w:val="22"/>
              </w:rPr>
              <w:t xml:space="preserve">Content </w:t>
            </w:r>
            <w:r w:rsidR="000E6F9C" w:rsidRPr="00601BF1">
              <w:rPr>
                <w:rFonts w:ascii="Lexend" w:hAnsi="Lexend" w:cstheme="minorHAnsi"/>
                <w:bCs/>
                <w:sz w:val="22"/>
                <w:szCs w:val="22"/>
              </w:rPr>
              <w:t xml:space="preserve">Marketing </w:t>
            </w:r>
            <w:r w:rsidR="00DB28BB" w:rsidRPr="00601BF1">
              <w:rPr>
                <w:rFonts w:ascii="Lexend" w:hAnsi="Lexend" w:cstheme="minorHAnsi"/>
                <w:bCs/>
                <w:sz w:val="22"/>
                <w:szCs w:val="22"/>
              </w:rPr>
              <w:t>Executive</w:t>
            </w:r>
          </w:p>
        </w:tc>
        <w:tc>
          <w:tcPr>
            <w:tcW w:w="5027" w:type="dxa"/>
          </w:tcPr>
          <w:p w14:paraId="2767DE1D" w14:textId="77777777" w:rsidR="00B70B86" w:rsidRPr="00601BF1" w:rsidRDefault="00B70B86" w:rsidP="00B70B86">
            <w:pPr>
              <w:rPr>
                <w:rFonts w:ascii="Lexend" w:hAnsi="Lexend" w:cstheme="minorHAnsi"/>
                <w:b/>
                <w:color w:val="1739E5"/>
                <w:szCs w:val="24"/>
              </w:rPr>
            </w:pPr>
            <w:r w:rsidRPr="00601BF1">
              <w:rPr>
                <w:rFonts w:ascii="Lexend" w:hAnsi="Lexend" w:cstheme="minorHAnsi"/>
                <w:b/>
                <w:color w:val="1739E5"/>
                <w:szCs w:val="24"/>
              </w:rPr>
              <w:t>Location and hours</w:t>
            </w:r>
          </w:p>
          <w:p w14:paraId="118D6658" w14:textId="1B9DB00A" w:rsidR="002A139C" w:rsidRPr="00601BF1" w:rsidRDefault="00B464E8" w:rsidP="002A139C">
            <w:pPr>
              <w:rPr>
                <w:rFonts w:ascii="Lexend" w:hAnsi="Lexend" w:cstheme="minorHAnsi"/>
                <w:bCs/>
                <w:sz w:val="22"/>
                <w:szCs w:val="22"/>
              </w:rPr>
            </w:pPr>
            <w:r w:rsidRPr="00601BF1">
              <w:rPr>
                <w:rFonts w:ascii="Lexend" w:hAnsi="Lexend" w:cstheme="minorHAnsi"/>
                <w:bCs/>
                <w:sz w:val="22"/>
                <w:szCs w:val="22"/>
              </w:rPr>
              <w:t>Bristol</w:t>
            </w:r>
          </w:p>
          <w:p w14:paraId="789BFAF5" w14:textId="554C1EFB" w:rsidR="002A139C" w:rsidRPr="00601BF1" w:rsidRDefault="00B464E8" w:rsidP="002A139C">
            <w:pPr>
              <w:rPr>
                <w:rFonts w:ascii="Lexend" w:hAnsi="Lexend" w:cstheme="minorHAnsi"/>
                <w:bCs/>
                <w:sz w:val="22"/>
                <w:szCs w:val="22"/>
              </w:rPr>
            </w:pPr>
            <w:r w:rsidRPr="00601BF1">
              <w:rPr>
                <w:rFonts w:ascii="Lexend" w:hAnsi="Lexend" w:cstheme="minorHAnsi"/>
                <w:bCs/>
                <w:sz w:val="22"/>
                <w:szCs w:val="22"/>
              </w:rPr>
              <w:t>35</w:t>
            </w:r>
            <w:r w:rsidR="002A139C" w:rsidRPr="00601BF1">
              <w:rPr>
                <w:rFonts w:ascii="Lexend" w:hAnsi="Lexend" w:cstheme="minorHAnsi"/>
                <w:bCs/>
                <w:sz w:val="22"/>
                <w:szCs w:val="22"/>
              </w:rPr>
              <w:t xml:space="preserve"> hours </w:t>
            </w:r>
          </w:p>
          <w:p w14:paraId="12F783AA" w14:textId="4BBF8141" w:rsidR="002A139C" w:rsidRPr="00601BF1" w:rsidRDefault="002A139C" w:rsidP="002A139C">
            <w:pPr>
              <w:rPr>
                <w:rFonts w:ascii="Lexend" w:hAnsi="Lexend" w:cstheme="minorHAnsi"/>
                <w:bCs/>
                <w:sz w:val="22"/>
                <w:szCs w:val="22"/>
              </w:rPr>
            </w:pPr>
            <w:r w:rsidRPr="00601BF1">
              <w:rPr>
                <w:rFonts w:ascii="Lexend" w:hAnsi="Lexend" w:cstheme="minorHAnsi"/>
                <w:bCs/>
                <w:sz w:val="22"/>
                <w:szCs w:val="22"/>
              </w:rPr>
              <w:t>T</w:t>
            </w:r>
            <w:r w:rsidR="00B464E8" w:rsidRPr="00601BF1">
              <w:rPr>
                <w:rFonts w:ascii="Lexend" w:hAnsi="Lexend" w:cstheme="minorHAnsi"/>
                <w:bCs/>
                <w:sz w:val="22"/>
                <w:szCs w:val="22"/>
              </w:rPr>
              <w:t>hree</w:t>
            </w:r>
            <w:r w:rsidRPr="00601BF1">
              <w:rPr>
                <w:rFonts w:ascii="Lexend" w:hAnsi="Lexend" w:cstheme="minorHAnsi"/>
                <w:bCs/>
                <w:sz w:val="22"/>
                <w:szCs w:val="22"/>
              </w:rPr>
              <w:t xml:space="preserve"> days in the office </w:t>
            </w:r>
          </w:p>
          <w:p w14:paraId="31590780" w14:textId="41D67666" w:rsidR="0023680C" w:rsidRPr="00601BF1" w:rsidRDefault="0023680C" w:rsidP="002E1739">
            <w:pPr>
              <w:rPr>
                <w:rFonts w:ascii="Lexend" w:hAnsi="Lexend" w:cstheme="minorHAnsi"/>
                <w:b/>
                <w:color w:val="1739E5"/>
                <w:sz w:val="22"/>
                <w:szCs w:val="22"/>
              </w:rPr>
            </w:pPr>
          </w:p>
        </w:tc>
      </w:tr>
      <w:tr w:rsidR="00B70B86" w:rsidRPr="003F05B2"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3F05B2">
              <w:rPr>
                <w:rFonts w:ascii="Lexend" w:hAnsi="Lexend" w:cstheme="minorHAnsi"/>
                <w:b/>
                <w:color w:val="1739E5"/>
              </w:rPr>
              <w:t>Band</w:t>
            </w:r>
          </w:p>
          <w:p w14:paraId="7F55E511" w14:textId="795F4473" w:rsidR="000E6F9C" w:rsidRPr="003F05B2" w:rsidRDefault="000E6F9C" w:rsidP="000C5808">
            <w:pPr>
              <w:rPr>
                <w:rFonts w:ascii="Lexend" w:hAnsi="Lexend" w:cstheme="minorHAnsi"/>
                <w:b/>
                <w:color w:val="1739E5"/>
              </w:rPr>
            </w:pPr>
            <w:r w:rsidRPr="003F05B2">
              <w:rPr>
                <w:rFonts w:ascii="Lexend" w:hAnsi="Lexend" w:cstheme="minorHAnsi"/>
                <w:bCs/>
                <w:sz w:val="22"/>
                <w:szCs w:val="22"/>
              </w:rPr>
              <w:t xml:space="preserve">Senior </w:t>
            </w:r>
            <w:r w:rsidR="007A7201">
              <w:rPr>
                <w:rFonts w:ascii="Lexend" w:hAnsi="Lexend" w:cstheme="minorHAnsi"/>
                <w:bCs/>
                <w:sz w:val="22"/>
                <w:szCs w:val="22"/>
              </w:rPr>
              <w:t>Specialist</w:t>
            </w:r>
          </w:p>
          <w:p w14:paraId="66D65B1B" w14:textId="71D8547F" w:rsidR="0064242A" w:rsidRPr="003F05B2" w:rsidRDefault="0064242A" w:rsidP="002E1739">
            <w:pPr>
              <w:rPr>
                <w:rFonts w:ascii="Lexend" w:hAnsi="Lexend"/>
                <w:bCs/>
                <w:color w:val="808080" w:themeColor="background1" w:themeShade="80"/>
                <w:sz w:val="22"/>
                <w:szCs w:val="22"/>
              </w:rPr>
            </w:pPr>
          </w:p>
        </w:tc>
        <w:tc>
          <w:tcPr>
            <w:tcW w:w="5027" w:type="dxa"/>
          </w:tcPr>
          <w:p w14:paraId="7D42A25F" w14:textId="29ECED0D" w:rsidR="00B70B86" w:rsidRPr="003F05B2" w:rsidRDefault="00B70B86" w:rsidP="005840E8">
            <w:pPr>
              <w:rPr>
                <w:rFonts w:ascii="Lexend" w:hAnsi="Lexend"/>
                <w:bCs/>
                <w:color w:val="808080" w:themeColor="background1" w:themeShade="80"/>
                <w:sz w:val="22"/>
                <w:szCs w:val="22"/>
              </w:rPr>
            </w:pPr>
          </w:p>
          <w:p w14:paraId="48720C2D" w14:textId="5A1FCEA3" w:rsidR="0023680C" w:rsidRPr="003F05B2" w:rsidRDefault="0023680C" w:rsidP="005840E8">
            <w:pPr>
              <w:rPr>
                <w:rFonts w:ascii="Lexend" w:hAnsi="Lexend" w:cstheme="minorHAnsi"/>
                <w:b/>
                <w:color w:val="1739E5"/>
                <w:szCs w:val="24"/>
              </w:rPr>
            </w:pPr>
          </w:p>
        </w:tc>
      </w:tr>
      <w:tr w:rsidR="00005A45" w:rsidRPr="003F05B2" w14:paraId="37D3FE16" w14:textId="77777777" w:rsidTr="0023680C">
        <w:tc>
          <w:tcPr>
            <w:tcW w:w="10054" w:type="dxa"/>
            <w:gridSpan w:val="2"/>
          </w:tcPr>
          <w:p w14:paraId="3894FB59" w14:textId="34CE0672" w:rsidR="008D6B44" w:rsidRPr="00601BF1" w:rsidRDefault="00A335FB" w:rsidP="008D6B44">
            <w:pPr>
              <w:rPr>
                <w:rFonts w:ascii="Lexend" w:hAnsi="Lexend"/>
                <w:b/>
                <w:color w:val="1739E5"/>
                <w:sz w:val="21"/>
                <w:szCs w:val="21"/>
              </w:rPr>
            </w:pPr>
            <w:r w:rsidRPr="00601BF1">
              <w:rPr>
                <w:rFonts w:ascii="Lexend" w:hAnsi="Lexend"/>
                <w:b/>
                <w:color w:val="1739E5"/>
                <w:sz w:val="21"/>
                <w:szCs w:val="21"/>
              </w:rPr>
              <w:t>What you’ll be doing</w:t>
            </w:r>
          </w:p>
          <w:p w14:paraId="682E68DE" w14:textId="77777777" w:rsidR="00997C1C" w:rsidRPr="003F05B2" w:rsidRDefault="00997C1C" w:rsidP="002E1739">
            <w:pPr>
              <w:pStyle w:val="ListParagraph"/>
              <w:ind w:left="360"/>
              <w:rPr>
                <w:rFonts w:ascii="Lexend" w:hAnsi="Lexend"/>
                <w:bCs/>
                <w:color w:val="808080" w:themeColor="background1" w:themeShade="80"/>
                <w:sz w:val="20"/>
              </w:rPr>
            </w:pPr>
          </w:p>
          <w:p w14:paraId="1E657448" w14:textId="7A5A5B84" w:rsidR="00212D91" w:rsidRPr="006E1008" w:rsidRDefault="00212D91" w:rsidP="00212D91">
            <w:pPr>
              <w:rPr>
                <w:rFonts w:ascii="Lexend" w:eastAsia="Arial" w:hAnsi="Lexend" w:cs="Arial"/>
                <w:color w:val="000000" w:themeColor="text1"/>
                <w:sz w:val="20"/>
              </w:rPr>
            </w:pPr>
            <w:r w:rsidRPr="006E1008">
              <w:rPr>
                <w:rFonts w:ascii="Lexend" w:eastAsia="Arial" w:hAnsi="Lexend" w:cs="Arial"/>
                <w:color w:val="000000" w:themeColor="text1"/>
                <w:sz w:val="20"/>
              </w:rPr>
              <w:t>As a Senior Content Marketing Executive, you play a critical role in the shaping of the voice and impact of mfldirect.</w:t>
            </w:r>
          </w:p>
          <w:p w14:paraId="352AAD8C" w14:textId="77777777" w:rsidR="00212D91" w:rsidRPr="003F05B2" w:rsidRDefault="00212D91" w:rsidP="00212D91">
            <w:pPr>
              <w:rPr>
                <w:rFonts w:ascii="Lexend" w:eastAsia="Arial" w:hAnsi="Lexend" w:cs="Arial"/>
                <w:b/>
                <w:bCs/>
                <w:color w:val="000000" w:themeColor="text1"/>
                <w:sz w:val="20"/>
              </w:rPr>
            </w:pPr>
          </w:p>
          <w:p w14:paraId="4150A0F6" w14:textId="68BC2A7F" w:rsidR="00212D91" w:rsidRPr="003F05B2" w:rsidRDefault="00212D91" w:rsidP="00212D91">
            <w:pPr>
              <w:rPr>
                <w:rFonts w:ascii="Lexend" w:eastAsia="Arial" w:hAnsi="Lexend" w:cs="Arial"/>
                <w:color w:val="000000" w:themeColor="text1"/>
                <w:sz w:val="20"/>
              </w:rPr>
            </w:pPr>
            <w:r w:rsidRPr="003F05B2">
              <w:rPr>
                <w:rFonts w:ascii="Lexend" w:eastAsia="Arial" w:hAnsi="Lexend" w:cs="Arial"/>
                <w:color w:val="000000" w:themeColor="text1"/>
                <w:sz w:val="20"/>
              </w:rPr>
              <w:t>The Content Team focuses on 3 key areas of activity: Proposition, Growth and CX, and the Senior</w:t>
            </w:r>
            <w:r w:rsidR="003405FB">
              <w:rPr>
                <w:rFonts w:ascii="Lexend" w:eastAsia="Arial" w:hAnsi="Lexend" w:cs="Arial"/>
                <w:color w:val="000000" w:themeColor="text1"/>
                <w:sz w:val="20"/>
              </w:rPr>
              <w:t xml:space="preserve"> </w:t>
            </w:r>
            <w:r w:rsidRPr="003F05B2">
              <w:rPr>
                <w:rFonts w:ascii="Lexend" w:eastAsia="Arial" w:hAnsi="Lexend" w:cs="Arial"/>
                <w:color w:val="000000" w:themeColor="text1"/>
                <w:sz w:val="20"/>
              </w:rPr>
              <w:t xml:space="preserve">Content </w:t>
            </w:r>
            <w:r w:rsidR="003405FB">
              <w:rPr>
                <w:rFonts w:ascii="Lexend" w:eastAsia="Arial" w:hAnsi="Lexend" w:cs="Arial"/>
                <w:color w:val="000000" w:themeColor="text1"/>
                <w:sz w:val="20"/>
              </w:rPr>
              <w:t xml:space="preserve">Marketing </w:t>
            </w:r>
            <w:r w:rsidRPr="003F05B2">
              <w:rPr>
                <w:rFonts w:ascii="Lexend" w:eastAsia="Arial" w:hAnsi="Lexend" w:cs="Arial"/>
                <w:color w:val="000000" w:themeColor="text1"/>
                <w:sz w:val="20"/>
              </w:rPr>
              <w:t>Executive plays a critical role in shaping the voice an impact of mfldirect across all these areas.</w:t>
            </w:r>
          </w:p>
          <w:p w14:paraId="588F2BB3" w14:textId="77777777" w:rsidR="00CD54E3" w:rsidRPr="003F05B2" w:rsidRDefault="00CD54E3" w:rsidP="00CD54E3">
            <w:pPr>
              <w:rPr>
                <w:rFonts w:ascii="Lexend" w:hAnsi="Lexend" w:cs="Arial"/>
                <w:sz w:val="20"/>
              </w:rPr>
            </w:pPr>
          </w:p>
          <w:p w14:paraId="1E0CD6C5" w14:textId="4A78A066" w:rsidR="00482213" w:rsidRPr="003F05B2" w:rsidRDefault="00CD54E3" w:rsidP="002E3D8E">
            <w:pPr>
              <w:pStyle w:val="ListParagraph"/>
              <w:numPr>
                <w:ilvl w:val="0"/>
                <w:numId w:val="4"/>
              </w:numPr>
              <w:rPr>
                <w:rFonts w:ascii="Lexend" w:hAnsi="Lexend" w:cs="Arial"/>
                <w:b/>
                <w:bCs/>
                <w:sz w:val="20"/>
              </w:rPr>
            </w:pPr>
            <w:r w:rsidRPr="003F05B2">
              <w:rPr>
                <w:rFonts w:ascii="Lexend" w:hAnsi="Lexend" w:cs="Arial"/>
                <w:b/>
                <w:bCs/>
                <w:sz w:val="20"/>
              </w:rPr>
              <w:t>Proposition</w:t>
            </w:r>
            <w:r w:rsidR="003548A9" w:rsidRPr="003F05B2">
              <w:rPr>
                <w:rFonts w:ascii="Lexend" w:hAnsi="Lexend" w:cs="Arial"/>
                <w:b/>
                <w:bCs/>
                <w:sz w:val="20"/>
              </w:rPr>
              <w:br/>
            </w:r>
            <w:r w:rsidR="003548A9" w:rsidRPr="003F05B2">
              <w:rPr>
                <w:rFonts w:ascii="Lexend" w:hAnsi="Lexend" w:cs="Arial"/>
                <w:sz w:val="20"/>
              </w:rPr>
              <w:t>In our ongoing journey of developing a market-leading remarketing proposition that supports net premium, you are the tone of voice guardian, developing and managing it as it evolves, and ensuring all creative outcomes follow them.</w:t>
            </w:r>
            <w:r w:rsidR="00482213" w:rsidRPr="003F05B2">
              <w:rPr>
                <w:rFonts w:ascii="Lexend" w:hAnsi="Lexend" w:cs="Arial"/>
                <w:sz w:val="20"/>
              </w:rPr>
              <w:br/>
            </w:r>
            <w:r w:rsidR="00482213" w:rsidRPr="003F05B2">
              <w:rPr>
                <w:rFonts w:ascii="Lexend" w:hAnsi="Lexend" w:cs="Arial"/>
                <w:sz w:val="20"/>
              </w:rPr>
              <w:br/>
              <w:t>As well as supporting the development of our product and service propositions - including EVs and new entrants to the market - you’ll help build out our position and equity in the used car market and wider automotive industry, expressing our voice in the wider market</w:t>
            </w:r>
            <w:r w:rsidR="00482213" w:rsidRPr="003F05B2">
              <w:rPr>
                <w:rFonts w:ascii="Lexend" w:hAnsi="Lexend" w:cs="Arial"/>
                <w:b/>
                <w:bCs/>
                <w:sz w:val="20"/>
              </w:rPr>
              <w:t xml:space="preserve">. </w:t>
            </w:r>
          </w:p>
          <w:p w14:paraId="1C34F063" w14:textId="77777777" w:rsidR="00CD54E3" w:rsidRPr="003F05B2" w:rsidRDefault="00CD54E3" w:rsidP="00CD54E3">
            <w:pPr>
              <w:rPr>
                <w:rFonts w:ascii="Lexend" w:hAnsi="Lexend" w:cs="Arial"/>
                <w:sz w:val="20"/>
              </w:rPr>
            </w:pPr>
          </w:p>
          <w:p w14:paraId="005589AC" w14:textId="77777777" w:rsidR="008D7F79" w:rsidRPr="003F05B2" w:rsidRDefault="00CD54E3" w:rsidP="002E3D8E">
            <w:pPr>
              <w:pStyle w:val="ListParagraph"/>
              <w:numPr>
                <w:ilvl w:val="0"/>
                <w:numId w:val="4"/>
              </w:numPr>
              <w:rPr>
                <w:rFonts w:ascii="Lexend" w:hAnsi="Lexend" w:cs="Arial"/>
                <w:sz w:val="20"/>
              </w:rPr>
            </w:pPr>
            <w:r w:rsidRPr="003F05B2">
              <w:rPr>
                <w:rFonts w:ascii="Lexend" w:hAnsi="Lexend" w:cs="Arial"/>
                <w:b/>
                <w:bCs/>
                <w:sz w:val="20"/>
              </w:rPr>
              <w:t>Growth</w:t>
            </w:r>
          </w:p>
          <w:p w14:paraId="5AB35E53" w14:textId="5A47675F" w:rsidR="00CD54E3" w:rsidRPr="003F05B2" w:rsidRDefault="008D7F79" w:rsidP="008D7F79">
            <w:pPr>
              <w:pStyle w:val="ListParagraph"/>
              <w:rPr>
                <w:rFonts w:ascii="Lexend" w:hAnsi="Lexend" w:cs="Arial"/>
                <w:sz w:val="20"/>
              </w:rPr>
            </w:pPr>
            <w:r w:rsidRPr="003F05B2">
              <w:rPr>
                <w:rFonts w:ascii="Lexend" w:hAnsi="Lexend" w:cs="Arial"/>
                <w:sz w:val="20"/>
              </w:rPr>
              <w:t>You’ll play a key part in delivering on our marketing strategy which focuses on growing our overall customer base and developing our existing customer engagement.</w:t>
            </w:r>
          </w:p>
          <w:p w14:paraId="0F69D432" w14:textId="77777777" w:rsidR="00CD54E3" w:rsidRPr="003F05B2" w:rsidRDefault="00CD54E3" w:rsidP="00CD54E3">
            <w:pPr>
              <w:rPr>
                <w:rFonts w:ascii="Lexend" w:hAnsi="Lexend" w:cs="Arial"/>
                <w:sz w:val="20"/>
              </w:rPr>
            </w:pPr>
          </w:p>
          <w:p w14:paraId="519D1AFA" w14:textId="77777777" w:rsidR="00F0254C" w:rsidRPr="003F05B2" w:rsidRDefault="00F0254C" w:rsidP="002E3D8E">
            <w:pPr>
              <w:pStyle w:val="ListParagraph"/>
              <w:numPr>
                <w:ilvl w:val="0"/>
                <w:numId w:val="4"/>
              </w:numPr>
              <w:rPr>
                <w:rFonts w:ascii="Lexend" w:eastAsia="Arial" w:hAnsi="Lexend" w:cs="Arial"/>
                <w:b/>
                <w:bCs/>
                <w:color w:val="000000" w:themeColor="text1"/>
                <w:sz w:val="20"/>
              </w:rPr>
            </w:pPr>
            <w:r w:rsidRPr="003F05B2">
              <w:rPr>
                <w:rFonts w:ascii="Lexend" w:eastAsia="Arial" w:hAnsi="Lexend" w:cs="Arial"/>
                <w:b/>
                <w:bCs/>
                <w:color w:val="000000" w:themeColor="text1"/>
                <w:sz w:val="20"/>
              </w:rPr>
              <w:t>CX</w:t>
            </w:r>
          </w:p>
          <w:p w14:paraId="3FF51283" w14:textId="59B32590" w:rsidR="002D64FD" w:rsidRPr="00601BF1" w:rsidRDefault="00F0254C" w:rsidP="00601BF1">
            <w:pPr>
              <w:pStyle w:val="ListParagraph"/>
              <w:rPr>
                <w:rFonts w:ascii="Lexend" w:eastAsia="Arial" w:hAnsi="Lexend" w:cs="Arial"/>
                <w:b/>
                <w:bCs/>
                <w:color w:val="000000" w:themeColor="text1"/>
                <w:sz w:val="20"/>
              </w:rPr>
            </w:pPr>
            <w:r w:rsidRPr="003F05B2">
              <w:rPr>
                <w:rFonts w:ascii="Lexend" w:eastAsia="Arial" w:hAnsi="Lexend" w:cs="Arial"/>
                <w:color w:val="000000" w:themeColor="text1"/>
                <w:sz w:val="20"/>
              </w:rPr>
              <w:t>You will work with the UX team and Product team to deliver, straightforward experiences that simplify the selling and buying of our cars and drive long term loyalty through the creation of content with a focus on optimising the user’s experience on our websites</w:t>
            </w:r>
            <w:r w:rsidRPr="003F05B2">
              <w:rPr>
                <w:rFonts w:ascii="Lexend" w:eastAsia="Arial" w:hAnsi="Lexend" w:cs="Arial"/>
                <w:b/>
                <w:bCs/>
                <w:color w:val="000000" w:themeColor="text1"/>
                <w:sz w:val="20"/>
              </w:rPr>
              <w:t>.</w:t>
            </w:r>
          </w:p>
        </w:tc>
      </w:tr>
      <w:tr w:rsidR="00005A45" w:rsidRPr="003F05B2" w14:paraId="167886A9" w14:textId="77777777" w:rsidTr="0023680C">
        <w:tc>
          <w:tcPr>
            <w:tcW w:w="10054" w:type="dxa"/>
            <w:gridSpan w:val="2"/>
          </w:tcPr>
          <w:p w14:paraId="358790B3" w14:textId="77777777" w:rsidR="00C624B6" w:rsidRPr="003F05B2" w:rsidRDefault="00C624B6" w:rsidP="00005A45">
            <w:pPr>
              <w:rPr>
                <w:rFonts w:ascii="Lexend" w:hAnsi="Lexend"/>
                <w:b/>
                <w:color w:val="1739E5"/>
                <w:sz w:val="20"/>
              </w:rPr>
            </w:pPr>
          </w:p>
          <w:p w14:paraId="0B05AD03" w14:textId="197B9A37" w:rsidR="00735CB9" w:rsidRDefault="00644A60" w:rsidP="00005A45">
            <w:pPr>
              <w:rPr>
                <w:rFonts w:ascii="Lexend" w:hAnsi="Lexend"/>
                <w:b/>
                <w:color w:val="1739E5"/>
                <w:sz w:val="20"/>
              </w:rPr>
            </w:pPr>
            <w:r w:rsidRPr="003F05B2">
              <w:rPr>
                <w:rFonts w:ascii="Lexend" w:hAnsi="Lexend"/>
                <w:b/>
                <w:color w:val="1739E5"/>
                <w:sz w:val="20"/>
              </w:rPr>
              <w:t xml:space="preserve">Main Responsibilities </w:t>
            </w:r>
          </w:p>
          <w:p w14:paraId="36D5BB22" w14:textId="77777777" w:rsidR="00AD4476" w:rsidRPr="003F05B2" w:rsidRDefault="00AD4476" w:rsidP="00005A45">
            <w:pPr>
              <w:rPr>
                <w:rFonts w:ascii="Lexend" w:hAnsi="Lexend"/>
                <w:b/>
                <w:color w:val="1739E5"/>
                <w:sz w:val="20"/>
              </w:rPr>
            </w:pPr>
          </w:p>
          <w:p w14:paraId="2391C34F" w14:textId="77777777" w:rsidR="000406FB" w:rsidRDefault="000406FB" w:rsidP="0086581A">
            <w:pPr>
              <w:pStyle w:val="p1"/>
              <w:numPr>
                <w:ilvl w:val="0"/>
                <w:numId w:val="5"/>
              </w:numPr>
              <w:rPr>
                <w:rFonts w:ascii="Lexend" w:hAnsi="Lexend"/>
                <w:sz w:val="20"/>
                <w:szCs w:val="20"/>
              </w:rPr>
            </w:pPr>
            <w:r w:rsidRPr="007E3A72">
              <w:rPr>
                <w:rStyle w:val="s1"/>
                <w:rFonts w:ascii="Lexend" w:hAnsi="Lexend"/>
                <w:sz w:val="20"/>
                <w:szCs w:val="20"/>
              </w:rPr>
              <w:t>You’ll take ownership of our thought leadership content</w:t>
            </w:r>
            <w:r w:rsidRPr="007E3A72">
              <w:rPr>
                <w:rFonts w:ascii="Lexend" w:hAnsi="Lexend"/>
                <w:sz w:val="20"/>
                <w:szCs w:val="20"/>
              </w:rPr>
              <w:t xml:space="preserve"> — developing a deep understanding of the automotive and used car market and using your journalistic instincts to spot stories, surface insights, and turn complex data into compelling narratives. Working closely with MI, Insight, and Customer Experience teams, you’ll develop and deliver </w:t>
            </w:r>
            <w:r w:rsidRPr="007E3A72">
              <w:rPr>
                <w:rFonts w:ascii="Lexend" w:hAnsi="Lexend"/>
                <w:i/>
                <w:iCs/>
                <w:sz w:val="20"/>
                <w:szCs w:val="20"/>
              </w:rPr>
              <w:t>The Edge</w:t>
            </w:r>
            <w:r w:rsidRPr="007E3A72">
              <w:rPr>
                <w:rFonts w:ascii="Lexend" w:hAnsi="Lexend"/>
                <w:sz w:val="20"/>
                <w:szCs w:val="20"/>
              </w:rPr>
              <w:t xml:space="preserve"> insights, ensuring our content cuts through with clarity and authority.</w:t>
            </w:r>
          </w:p>
          <w:p w14:paraId="29FE7C00" w14:textId="77777777" w:rsidR="000406FB" w:rsidRPr="007E3A72" w:rsidRDefault="000406FB" w:rsidP="0086581A">
            <w:pPr>
              <w:pStyle w:val="p1"/>
              <w:numPr>
                <w:ilvl w:val="0"/>
                <w:numId w:val="5"/>
              </w:numPr>
              <w:rPr>
                <w:rFonts w:ascii="Lexend" w:hAnsi="Lexend"/>
                <w:sz w:val="20"/>
                <w:szCs w:val="20"/>
              </w:rPr>
            </w:pPr>
            <w:r w:rsidRPr="007E3A72">
              <w:rPr>
                <w:rStyle w:val="s1"/>
                <w:rFonts w:ascii="Lexend" w:hAnsi="Lexend"/>
                <w:sz w:val="20"/>
                <w:szCs w:val="20"/>
              </w:rPr>
              <w:t>You’ll bring our brand tone of voice to life</w:t>
            </w:r>
            <w:r w:rsidRPr="007E3A72">
              <w:rPr>
                <w:rFonts w:ascii="Lexend" w:hAnsi="Lexend"/>
                <w:sz w:val="20"/>
                <w:szCs w:val="20"/>
              </w:rPr>
              <w:t xml:space="preserve"> — from long-form editorial to sharp social copy, you’ll commission, edit, and create original content that captures our personality and powers our digital and social campaigns, driving growth, engagement, and customer acquisition.</w:t>
            </w:r>
          </w:p>
          <w:p w14:paraId="22E7DEB9" w14:textId="77777777" w:rsidR="000406FB" w:rsidRPr="007E3A72" w:rsidRDefault="000406FB" w:rsidP="0086581A">
            <w:pPr>
              <w:pStyle w:val="p1"/>
              <w:numPr>
                <w:ilvl w:val="0"/>
                <w:numId w:val="5"/>
              </w:numPr>
              <w:rPr>
                <w:rFonts w:ascii="Lexend" w:hAnsi="Lexend"/>
                <w:sz w:val="20"/>
                <w:szCs w:val="20"/>
              </w:rPr>
            </w:pPr>
            <w:r w:rsidRPr="007E3A72">
              <w:rPr>
                <w:rStyle w:val="s1"/>
                <w:rFonts w:ascii="Lexend" w:hAnsi="Lexend"/>
                <w:sz w:val="20"/>
                <w:szCs w:val="20"/>
              </w:rPr>
              <w:t>You’ll drive and evolve our content strategy across channels</w:t>
            </w:r>
            <w:r w:rsidRPr="007E3A72">
              <w:rPr>
                <w:rFonts w:ascii="Lexend" w:hAnsi="Lexend"/>
                <w:sz w:val="20"/>
                <w:szCs w:val="20"/>
              </w:rPr>
              <w:t xml:space="preserve"> — refining our content mix, expanding into new formats, and setting high editorial standards. You’ll work with the wider </w:t>
            </w:r>
            <w:r w:rsidRPr="007E3A72">
              <w:rPr>
                <w:rFonts w:ascii="Lexend" w:hAnsi="Lexend"/>
                <w:sz w:val="20"/>
                <w:szCs w:val="20"/>
              </w:rPr>
              <w:lastRenderedPageBreak/>
              <w:t>team to ensure every article, post, or video delivers maximum impact and aligns with our strategic goals.</w:t>
            </w:r>
          </w:p>
          <w:p w14:paraId="79EDF383" w14:textId="1372E032" w:rsidR="00F82244" w:rsidRPr="0086581A" w:rsidRDefault="00F82244" w:rsidP="0086581A">
            <w:pPr>
              <w:pStyle w:val="p1"/>
              <w:numPr>
                <w:ilvl w:val="0"/>
                <w:numId w:val="5"/>
              </w:numPr>
              <w:rPr>
                <w:rStyle w:val="s1"/>
                <w:rFonts w:ascii="Lexend" w:hAnsi="Lexend"/>
                <w:sz w:val="20"/>
                <w:szCs w:val="20"/>
              </w:rPr>
            </w:pPr>
            <w:r w:rsidRPr="00F82244">
              <w:rPr>
                <w:rStyle w:val="s1"/>
                <w:rFonts w:ascii="Lexend" w:hAnsi="Lexend"/>
                <w:sz w:val="20"/>
                <w:szCs w:val="20"/>
              </w:rPr>
              <w:t>You’ll be capable of running integrated campaigns when required</w:t>
            </w:r>
            <w:r w:rsidRPr="00F82244">
              <w:rPr>
                <w:rFonts w:ascii="Lexend" w:hAnsi="Lexend"/>
                <w:sz w:val="20"/>
                <w:szCs w:val="20"/>
              </w:rPr>
              <w:t xml:space="preserve"> — working with stakeholders to shape briefs, manage timelines, and oversee delivery of content and assets (including video and digital) that bring our products and services to life and drive engagement from customers and prospects.</w:t>
            </w:r>
          </w:p>
          <w:p w14:paraId="34582710" w14:textId="037D5336" w:rsidR="000406FB" w:rsidRDefault="000406FB" w:rsidP="0086581A">
            <w:pPr>
              <w:pStyle w:val="p1"/>
              <w:numPr>
                <w:ilvl w:val="0"/>
                <w:numId w:val="5"/>
              </w:numPr>
              <w:rPr>
                <w:rFonts w:ascii="Lexend" w:hAnsi="Lexend"/>
                <w:sz w:val="20"/>
                <w:szCs w:val="20"/>
              </w:rPr>
            </w:pPr>
            <w:r w:rsidRPr="007E3A72">
              <w:rPr>
                <w:rStyle w:val="s1"/>
                <w:rFonts w:ascii="Lexend" w:hAnsi="Lexend"/>
                <w:sz w:val="20"/>
                <w:szCs w:val="20"/>
              </w:rPr>
              <w:t>You’ll support divisional and product goals</w:t>
            </w:r>
            <w:r w:rsidRPr="007E3A72">
              <w:rPr>
                <w:rFonts w:ascii="Lexend" w:hAnsi="Lexend"/>
                <w:sz w:val="20"/>
                <w:szCs w:val="20"/>
              </w:rPr>
              <w:t xml:space="preserve"> — collaborating across the business to create content that underpins Defleet Product objectives and drives digital acquisition in target groups. You’ll make sure our storytelling always ladders back to business priorities.</w:t>
            </w:r>
          </w:p>
          <w:p w14:paraId="249B1A87" w14:textId="3E059EFE" w:rsidR="0086581A" w:rsidRPr="0086581A" w:rsidRDefault="0086581A" w:rsidP="0086581A">
            <w:pPr>
              <w:pStyle w:val="p1"/>
              <w:numPr>
                <w:ilvl w:val="0"/>
                <w:numId w:val="5"/>
              </w:numPr>
              <w:rPr>
                <w:rFonts w:ascii="Lexend" w:hAnsi="Lexend"/>
                <w:sz w:val="20"/>
                <w:szCs w:val="20"/>
              </w:rPr>
            </w:pPr>
            <w:r w:rsidRPr="0086581A">
              <w:rPr>
                <w:rStyle w:val="s1"/>
                <w:rFonts w:ascii="Lexend" w:hAnsi="Lexend"/>
                <w:sz w:val="20"/>
                <w:szCs w:val="20"/>
              </w:rPr>
              <w:t>You’ll play a part in our events and networking activity</w:t>
            </w:r>
            <w:r w:rsidRPr="0086581A">
              <w:rPr>
                <w:rFonts w:ascii="Lexend" w:hAnsi="Lexend"/>
                <w:sz w:val="20"/>
                <w:szCs w:val="20"/>
              </w:rPr>
              <w:t xml:space="preserve"> — supporting colleagues to shape strategy, define goals and metrics, and help ensure outcomes are delivered and measured effectively.</w:t>
            </w:r>
          </w:p>
          <w:p w14:paraId="34DF7212" w14:textId="77777777" w:rsidR="000406FB" w:rsidRPr="007E3A72" w:rsidRDefault="000406FB" w:rsidP="0086581A">
            <w:pPr>
              <w:pStyle w:val="p1"/>
              <w:numPr>
                <w:ilvl w:val="0"/>
                <w:numId w:val="5"/>
              </w:numPr>
              <w:rPr>
                <w:rFonts w:ascii="Lexend" w:hAnsi="Lexend"/>
                <w:sz w:val="20"/>
                <w:szCs w:val="20"/>
              </w:rPr>
            </w:pPr>
            <w:r w:rsidRPr="007E3A72">
              <w:rPr>
                <w:rStyle w:val="s1"/>
                <w:rFonts w:ascii="Lexend" w:hAnsi="Lexend"/>
                <w:sz w:val="20"/>
                <w:szCs w:val="20"/>
              </w:rPr>
              <w:t>You’ll champion innovation in content creation</w:t>
            </w:r>
            <w:r w:rsidRPr="007E3A72">
              <w:rPr>
                <w:rFonts w:ascii="Lexend" w:hAnsi="Lexend"/>
                <w:sz w:val="20"/>
                <w:szCs w:val="20"/>
              </w:rPr>
              <w:t xml:space="preserve"> — leading the adoption of AI-driven tools, including the development and roll-out of the mfldirect brand GPT, ensuring it helps us deliver high volumes of consistent, on-brand content efficiently.</w:t>
            </w:r>
          </w:p>
          <w:p w14:paraId="4F6FFE38" w14:textId="159B743D" w:rsidR="00F0254C" w:rsidRPr="000406FB" w:rsidRDefault="00F0254C" w:rsidP="000406FB"/>
        </w:tc>
      </w:tr>
      <w:tr w:rsidR="00005A45" w:rsidRPr="003F05B2" w14:paraId="0FF29B93" w14:textId="77777777" w:rsidTr="0023680C">
        <w:tc>
          <w:tcPr>
            <w:tcW w:w="10054" w:type="dxa"/>
            <w:gridSpan w:val="2"/>
          </w:tcPr>
          <w:p w14:paraId="774083CD" w14:textId="2D39FCCA" w:rsidR="00601BF1" w:rsidRDefault="00AA315A" w:rsidP="003F4018">
            <w:pPr>
              <w:rPr>
                <w:rFonts w:ascii="Lexend" w:hAnsi="Lexend"/>
                <w:b/>
                <w:color w:val="1739E5"/>
                <w:sz w:val="20"/>
              </w:rPr>
            </w:pPr>
            <w:r w:rsidRPr="003F05B2">
              <w:rPr>
                <w:rFonts w:ascii="Lexend" w:hAnsi="Lexend"/>
                <w:b/>
                <w:color w:val="1739E5"/>
                <w:sz w:val="20"/>
              </w:rPr>
              <w:lastRenderedPageBreak/>
              <w:t>Minimum criteria</w:t>
            </w:r>
          </w:p>
          <w:p w14:paraId="76EE3748" w14:textId="77777777" w:rsidR="00AD4476" w:rsidRPr="003F05B2" w:rsidRDefault="00AD4476" w:rsidP="003F4018">
            <w:pPr>
              <w:rPr>
                <w:rFonts w:ascii="Lexend" w:hAnsi="Lexend"/>
                <w:b/>
                <w:color w:val="1739E5"/>
                <w:sz w:val="20"/>
              </w:rPr>
            </w:pPr>
          </w:p>
          <w:p w14:paraId="77C031D5" w14:textId="77777777" w:rsidR="00674F29" w:rsidRPr="00674F29" w:rsidRDefault="00674F29" w:rsidP="00674F29">
            <w:pPr>
              <w:pStyle w:val="p1"/>
              <w:numPr>
                <w:ilvl w:val="0"/>
                <w:numId w:val="3"/>
              </w:numPr>
              <w:rPr>
                <w:rFonts w:ascii="Lexend" w:hAnsi="Lexend" w:cs="Segoe UI"/>
                <w:color w:val="000000" w:themeColor="text1"/>
                <w:spacing w:val="-1"/>
                <w:sz w:val="20"/>
                <w:szCs w:val="20"/>
              </w:rPr>
            </w:pPr>
            <w:r w:rsidRPr="00674F29">
              <w:rPr>
                <w:rFonts w:ascii="Lexend" w:hAnsi="Lexend" w:cs="Segoe UI"/>
                <w:color w:val="000000" w:themeColor="text1"/>
                <w:spacing w:val="-1"/>
                <w:sz w:val="20"/>
                <w:szCs w:val="20"/>
              </w:rPr>
              <w:t>You’ll have extensive B2B marketing and content experience — with a proven track record in campaign creation and delivery, translating brand values into powerful stories, managing BAU activity, and testing new ideas and approaches that grow a brand’s footprint in the market.</w:t>
            </w:r>
          </w:p>
          <w:p w14:paraId="01D832F1" w14:textId="4D171D18" w:rsidR="00A10D4C" w:rsidRPr="00A10D4C" w:rsidRDefault="00A10D4C" w:rsidP="002E3D8E">
            <w:pPr>
              <w:pStyle w:val="NormalWeb"/>
              <w:numPr>
                <w:ilvl w:val="0"/>
                <w:numId w:val="3"/>
              </w:numPr>
              <w:shd w:val="clear" w:color="auto" w:fill="FFFFFF"/>
              <w:rPr>
                <w:rFonts w:ascii="Lexend" w:hAnsi="Lexend" w:cs="Segoe UI"/>
                <w:color w:val="000000" w:themeColor="text1"/>
                <w:spacing w:val="-1"/>
                <w:sz w:val="20"/>
                <w:szCs w:val="20"/>
              </w:rPr>
            </w:pPr>
            <w:r w:rsidRPr="00A10D4C">
              <w:rPr>
                <w:rFonts w:ascii="Lexend" w:hAnsi="Lexend" w:cs="Segoe UI"/>
                <w:color w:val="000000" w:themeColor="text1"/>
                <w:spacing w:val="-1"/>
                <w:sz w:val="20"/>
                <w:szCs w:val="20"/>
              </w:rPr>
              <w:t xml:space="preserve">You’re a natural storyteller who really enjoys writing and creating content audiences love. You have a creative eye for all things copy and you can turn concepts and data into compelling activations, using a wide range of storytelling mediums to drive results. </w:t>
            </w:r>
          </w:p>
          <w:p w14:paraId="61B2C79A" w14:textId="22A053C3" w:rsidR="00CF1B3D" w:rsidRPr="003F05B2" w:rsidRDefault="00CF1B3D" w:rsidP="002E3D8E">
            <w:pPr>
              <w:pStyle w:val="NormalWeb"/>
              <w:numPr>
                <w:ilvl w:val="0"/>
                <w:numId w:val="3"/>
              </w:numPr>
              <w:shd w:val="clear" w:color="auto" w:fill="FFFFFF"/>
              <w:rPr>
                <w:rFonts w:ascii="Lexend" w:hAnsi="Lexend" w:cs="Segoe UI"/>
                <w:color w:val="000000" w:themeColor="text1"/>
                <w:spacing w:val="-1"/>
                <w:sz w:val="20"/>
                <w:szCs w:val="20"/>
              </w:rPr>
            </w:pPr>
            <w:r w:rsidRPr="003F05B2">
              <w:rPr>
                <w:rFonts w:ascii="Lexend" w:hAnsi="Lexend" w:cs="Segoe UI"/>
                <w:color w:val="000000" w:themeColor="text1"/>
                <w:spacing w:val="-1"/>
                <w:sz w:val="20"/>
                <w:szCs w:val="20"/>
              </w:rPr>
              <w:t>You are a strategic creative thinker, who delights in coming up with concepts and campaigns that deliver on KPI. You are all about the big picture, but you really care about the minute details too and are happy to take a hands-on approach to delivering our multiple fast-moving projects with ease.</w:t>
            </w:r>
          </w:p>
          <w:p w14:paraId="0A0EB697" w14:textId="77777777" w:rsidR="007A1964" w:rsidRPr="003F05B2" w:rsidRDefault="007A1964" w:rsidP="002E3D8E">
            <w:pPr>
              <w:pStyle w:val="NormalWeb"/>
              <w:numPr>
                <w:ilvl w:val="0"/>
                <w:numId w:val="3"/>
              </w:numPr>
              <w:shd w:val="clear" w:color="auto" w:fill="FFFFFF"/>
              <w:rPr>
                <w:rFonts w:ascii="Lexend" w:hAnsi="Lexend" w:cs="Segoe UI"/>
                <w:color w:val="000000" w:themeColor="text1"/>
                <w:spacing w:val="-1"/>
                <w:sz w:val="20"/>
                <w:szCs w:val="20"/>
              </w:rPr>
            </w:pPr>
            <w:r w:rsidRPr="003F05B2">
              <w:rPr>
                <w:rFonts w:ascii="Lexend" w:hAnsi="Lexend" w:cs="Segoe UI"/>
                <w:color w:val="000000" w:themeColor="text1"/>
                <w:spacing w:val="-1"/>
                <w:sz w:val="20"/>
                <w:szCs w:val="20"/>
              </w:rPr>
              <w:t>You’re commercially focussed, never losing sight of our purpose and goals and ensuring our content the plans that have been laid out to achieve our financial targets get completed.</w:t>
            </w:r>
          </w:p>
          <w:p w14:paraId="248208E0" w14:textId="77777777" w:rsidR="00677FF3" w:rsidRPr="00677FF3" w:rsidRDefault="00677FF3" w:rsidP="002E3D8E">
            <w:pPr>
              <w:pStyle w:val="p1"/>
              <w:numPr>
                <w:ilvl w:val="0"/>
                <w:numId w:val="3"/>
              </w:numPr>
              <w:rPr>
                <w:rFonts w:ascii="Lexend" w:hAnsi="Lexend"/>
                <w:sz w:val="20"/>
                <w:szCs w:val="20"/>
              </w:rPr>
            </w:pPr>
            <w:r w:rsidRPr="00677FF3">
              <w:rPr>
                <w:rStyle w:val="s1"/>
                <w:rFonts w:ascii="Lexend" w:hAnsi="Lexend"/>
                <w:sz w:val="20"/>
                <w:szCs w:val="20"/>
              </w:rPr>
              <w:t>Curiosity and collaboration</w:t>
            </w:r>
            <w:r w:rsidRPr="00677FF3">
              <w:rPr>
                <w:rFonts w:ascii="Lexend" w:hAnsi="Lexend"/>
                <w:sz w:val="20"/>
                <w:szCs w:val="20"/>
              </w:rPr>
              <w:t xml:space="preserve"> — resourceful and solutions-driven, you use initiative to overcome obstacles and enjoy working across teams to deliver the best possible outcome.</w:t>
            </w:r>
          </w:p>
          <w:p w14:paraId="2B9B48A7" w14:textId="4D2245E4" w:rsidR="00677FF3" w:rsidRPr="00677FF3" w:rsidRDefault="007A1964" w:rsidP="002E3D8E">
            <w:pPr>
              <w:pStyle w:val="p1"/>
              <w:numPr>
                <w:ilvl w:val="0"/>
                <w:numId w:val="3"/>
              </w:numPr>
              <w:rPr>
                <w:rFonts w:ascii="Lexend" w:hAnsi="Lexend"/>
                <w:sz w:val="20"/>
                <w:szCs w:val="20"/>
              </w:rPr>
            </w:pPr>
            <w:r>
              <w:rPr>
                <w:rStyle w:val="s1"/>
                <w:rFonts w:ascii="Lexend" w:hAnsi="Lexend"/>
                <w:sz w:val="20"/>
                <w:szCs w:val="20"/>
              </w:rPr>
              <w:t>You’ve exceptional</w:t>
            </w:r>
            <w:r w:rsidR="00677FF3" w:rsidRPr="00677FF3">
              <w:rPr>
                <w:rStyle w:val="s1"/>
                <w:rFonts w:ascii="Lexend" w:hAnsi="Lexend"/>
                <w:sz w:val="20"/>
                <w:szCs w:val="20"/>
              </w:rPr>
              <w:t xml:space="preserve"> stakeholder and relationship management skills</w:t>
            </w:r>
            <w:r w:rsidR="00677FF3" w:rsidRPr="00677FF3">
              <w:rPr>
                <w:rFonts w:ascii="Lexend" w:hAnsi="Lexend"/>
                <w:sz w:val="20"/>
                <w:szCs w:val="20"/>
              </w:rPr>
              <w:t xml:space="preserve"> </w:t>
            </w:r>
            <w:r w:rsidR="005C068A" w:rsidRPr="003F05B2">
              <w:rPr>
                <w:rFonts w:ascii="Lexend" w:hAnsi="Lexend" w:cs="Segoe UI"/>
                <w:color w:val="000000" w:themeColor="text1"/>
                <w:spacing w:val="-1"/>
                <w:sz w:val="20"/>
              </w:rPr>
              <w:t>and are a true team player that loves building relationships and driving collaboration to produce best-in-class work.</w:t>
            </w:r>
          </w:p>
          <w:p w14:paraId="3047F059" w14:textId="77777777" w:rsidR="006A2399" w:rsidRPr="003F05B2" w:rsidRDefault="006A2399" w:rsidP="002E3D8E">
            <w:pPr>
              <w:pStyle w:val="NormalWeb"/>
              <w:numPr>
                <w:ilvl w:val="0"/>
                <w:numId w:val="3"/>
              </w:numPr>
              <w:shd w:val="clear" w:color="auto" w:fill="FFFFFF"/>
              <w:rPr>
                <w:rFonts w:ascii="Lexend" w:hAnsi="Lexend" w:cs="Segoe UI"/>
                <w:color w:val="000000" w:themeColor="text1"/>
                <w:spacing w:val="-1"/>
                <w:sz w:val="20"/>
                <w:szCs w:val="20"/>
              </w:rPr>
            </w:pPr>
            <w:r w:rsidRPr="003F05B2">
              <w:rPr>
                <w:rFonts w:ascii="Lexend" w:hAnsi="Lexend" w:cs="Segoe UI"/>
                <w:color w:val="000000" w:themeColor="text1"/>
                <w:spacing w:val="-1"/>
                <w:sz w:val="20"/>
                <w:szCs w:val="20"/>
              </w:rPr>
              <w:t>You are comfortable working in a fast-paced environment, making decisions and acting on your own initiative, adapting to change and new challenges as needed.</w:t>
            </w:r>
          </w:p>
          <w:p w14:paraId="609CD8EB" w14:textId="110253D4" w:rsidR="00654FE9" w:rsidRDefault="00654FE9" w:rsidP="002E3D8E">
            <w:pPr>
              <w:pStyle w:val="p1"/>
              <w:numPr>
                <w:ilvl w:val="0"/>
                <w:numId w:val="3"/>
              </w:numPr>
              <w:rPr>
                <w:rFonts w:ascii="Lexend" w:hAnsi="Lexend"/>
                <w:sz w:val="20"/>
                <w:szCs w:val="20"/>
              </w:rPr>
            </w:pPr>
            <w:r>
              <w:rPr>
                <w:rStyle w:val="s1"/>
                <w:rFonts w:ascii="Lexend" w:hAnsi="Lexend"/>
                <w:sz w:val="20"/>
                <w:szCs w:val="20"/>
              </w:rPr>
              <w:t>You are h</w:t>
            </w:r>
            <w:r w:rsidRPr="00677FF3">
              <w:rPr>
                <w:rStyle w:val="s1"/>
                <w:rFonts w:ascii="Lexend" w:hAnsi="Lexend"/>
                <w:sz w:val="20"/>
                <w:szCs w:val="20"/>
              </w:rPr>
              <w:t>ighly organised</w:t>
            </w:r>
            <w:r w:rsidRPr="00677FF3">
              <w:rPr>
                <w:rFonts w:ascii="Lexend" w:hAnsi="Lexend"/>
                <w:sz w:val="20"/>
                <w:szCs w:val="20"/>
              </w:rPr>
              <w:t xml:space="preserve"> — able to manage multiple priorities, deadlines, and projects while maintaining high standards.</w:t>
            </w:r>
            <w:r w:rsidR="00AA080E">
              <w:rPr>
                <w:rFonts w:ascii="Lexend" w:hAnsi="Lexend"/>
                <w:sz w:val="20"/>
                <w:szCs w:val="20"/>
              </w:rPr>
              <w:br/>
            </w:r>
          </w:p>
          <w:p w14:paraId="092AF59C" w14:textId="77777777" w:rsidR="00354235" w:rsidRPr="00AD4476" w:rsidRDefault="00354235" w:rsidP="00354235">
            <w:pPr>
              <w:spacing w:line="259" w:lineRule="auto"/>
              <w:jc w:val="both"/>
              <w:rPr>
                <w:rFonts w:ascii="Lexend" w:hAnsi="Lexend"/>
                <w:b/>
                <w:bCs/>
                <w:color w:val="000000" w:themeColor="text1"/>
                <w:sz w:val="20"/>
              </w:rPr>
            </w:pPr>
            <w:r w:rsidRPr="00AD4476">
              <w:rPr>
                <w:rFonts w:ascii="Lexend" w:hAnsi="Lexend"/>
                <w:b/>
                <w:bCs/>
                <w:color w:val="000000" w:themeColor="text1"/>
                <w:sz w:val="20"/>
              </w:rPr>
              <w:t>Essential:</w:t>
            </w:r>
          </w:p>
          <w:p w14:paraId="4A6096D2" w14:textId="2F4EBD78" w:rsidR="000D55F3" w:rsidRPr="00AA080E" w:rsidRDefault="000D55F3" w:rsidP="002E3D8E">
            <w:pPr>
              <w:numPr>
                <w:ilvl w:val="0"/>
                <w:numId w:val="3"/>
              </w:numPr>
              <w:rPr>
                <w:rFonts w:ascii="Lexend" w:hAnsi="Lexend" w:cs="Arial"/>
                <w:color w:val="000000"/>
                <w:sz w:val="20"/>
              </w:rPr>
            </w:pPr>
            <w:r w:rsidRPr="00AA080E">
              <w:rPr>
                <w:rFonts w:ascii="Lexend" w:hAnsi="Lexend" w:cs="Arial"/>
                <w:color w:val="000000"/>
                <w:sz w:val="20"/>
              </w:rPr>
              <w:t xml:space="preserve">Demonstrable </w:t>
            </w:r>
            <w:r w:rsidR="00C66AEF" w:rsidRPr="00AA080E">
              <w:rPr>
                <w:rFonts w:ascii="Lexend" w:hAnsi="Lexend" w:cs="Arial"/>
                <w:color w:val="000000"/>
                <w:sz w:val="20"/>
              </w:rPr>
              <w:t xml:space="preserve">experience in content marketing </w:t>
            </w:r>
            <w:r w:rsidR="00154D2D" w:rsidRPr="00AA080E">
              <w:rPr>
                <w:rFonts w:ascii="Lexend" w:hAnsi="Lexend" w:cs="Arial"/>
                <w:color w:val="000000"/>
                <w:sz w:val="20"/>
              </w:rPr>
              <w:t>with excellent writing and storytelling skills</w:t>
            </w:r>
          </w:p>
          <w:p w14:paraId="7686DD8A" w14:textId="33E639EB" w:rsidR="000D55F3" w:rsidRPr="00AA080E" w:rsidRDefault="00154D2D" w:rsidP="002E3D8E">
            <w:pPr>
              <w:numPr>
                <w:ilvl w:val="0"/>
                <w:numId w:val="3"/>
              </w:numPr>
              <w:rPr>
                <w:rFonts w:ascii="Lexend" w:hAnsi="Lexend" w:cs="Arial"/>
                <w:color w:val="000000"/>
                <w:sz w:val="20"/>
              </w:rPr>
            </w:pPr>
            <w:r w:rsidRPr="00AA080E">
              <w:rPr>
                <w:rFonts w:ascii="Lexend" w:hAnsi="Lexend" w:cs="Arial"/>
                <w:color w:val="000000"/>
                <w:sz w:val="20"/>
              </w:rPr>
              <w:t>Background in copywriting or jou</w:t>
            </w:r>
            <w:r w:rsidR="00546A84" w:rsidRPr="00AA080E">
              <w:rPr>
                <w:rFonts w:ascii="Lexend" w:hAnsi="Lexend" w:cs="Arial"/>
                <w:color w:val="000000"/>
                <w:sz w:val="20"/>
              </w:rPr>
              <w:t>rnalism, with strong editorial judgement</w:t>
            </w:r>
          </w:p>
          <w:p w14:paraId="1EA05D60" w14:textId="6E93959E" w:rsidR="00354235" w:rsidRPr="00601BF1" w:rsidRDefault="006F1CAB" w:rsidP="002E3D8E">
            <w:pPr>
              <w:numPr>
                <w:ilvl w:val="0"/>
                <w:numId w:val="3"/>
              </w:numPr>
              <w:rPr>
                <w:rFonts w:ascii="Lexend" w:hAnsi="Lexend" w:cs="Arial"/>
                <w:color w:val="000000"/>
                <w:sz w:val="20"/>
              </w:rPr>
            </w:pPr>
            <w:r>
              <w:rPr>
                <w:rFonts w:ascii="Lexend" w:hAnsi="Lexend" w:cs="Arial"/>
                <w:color w:val="000000"/>
                <w:sz w:val="20"/>
              </w:rPr>
              <w:t>Experience in using AI tools for content creation</w:t>
            </w:r>
            <w:r w:rsidR="00601BF1">
              <w:rPr>
                <w:rFonts w:ascii="Lexend" w:hAnsi="Lexend" w:cs="Arial"/>
                <w:color w:val="000000"/>
                <w:sz w:val="20"/>
              </w:rPr>
              <w:t>.</w:t>
            </w:r>
          </w:p>
          <w:p w14:paraId="7B081F83" w14:textId="77777777" w:rsidR="00BD24BA" w:rsidRPr="003F05B2" w:rsidRDefault="00BD24BA" w:rsidP="00BD24BA">
            <w:pPr>
              <w:rPr>
                <w:rFonts w:ascii="Lexend" w:hAnsi="Lexend"/>
                <w:bCs/>
                <w:color w:val="808080" w:themeColor="background1" w:themeShade="80"/>
                <w:sz w:val="20"/>
              </w:rPr>
            </w:pPr>
          </w:p>
          <w:p w14:paraId="1DEA4D55" w14:textId="29AFBC18" w:rsidR="00705A23" w:rsidRDefault="00896DA7" w:rsidP="00005A45">
            <w:pPr>
              <w:rPr>
                <w:rFonts w:ascii="Lexend" w:hAnsi="Lexend"/>
                <w:b/>
                <w:color w:val="1739E5"/>
                <w:sz w:val="20"/>
              </w:rPr>
            </w:pPr>
            <w:r w:rsidRPr="003F05B2">
              <w:rPr>
                <w:rFonts w:ascii="Lexend" w:hAnsi="Lexend"/>
                <w:b/>
                <w:color w:val="1739E5"/>
                <w:sz w:val="20"/>
              </w:rPr>
              <w:lastRenderedPageBreak/>
              <w:t>Who you’ll be working with</w:t>
            </w:r>
          </w:p>
          <w:p w14:paraId="19C933EC" w14:textId="77777777" w:rsidR="00601BF1" w:rsidRPr="003F05B2" w:rsidRDefault="00601BF1" w:rsidP="00005A45">
            <w:pPr>
              <w:rPr>
                <w:rFonts w:ascii="Lexend" w:hAnsi="Lexend"/>
                <w:b/>
                <w:color w:val="1739E5"/>
                <w:sz w:val="20"/>
              </w:rPr>
            </w:pPr>
          </w:p>
          <w:p w14:paraId="29E682FA" w14:textId="3435A999" w:rsidR="003A764F" w:rsidRPr="003F05B2" w:rsidRDefault="003A764F" w:rsidP="002E3D8E">
            <w:pPr>
              <w:numPr>
                <w:ilvl w:val="0"/>
                <w:numId w:val="3"/>
              </w:numPr>
              <w:rPr>
                <w:rFonts w:ascii="Lexend" w:hAnsi="Lexend"/>
                <w:bCs/>
                <w:sz w:val="20"/>
              </w:rPr>
            </w:pPr>
            <w:r w:rsidRPr="003F05B2">
              <w:rPr>
                <w:rFonts w:ascii="Lexend" w:hAnsi="Lexend"/>
                <w:bCs/>
                <w:sz w:val="20"/>
              </w:rPr>
              <w:t>The Content team is all about words, pictures and moving pictures that interest, engage and drive action. Whether it’s working with our product teams to deliver outstanding online experiences, collaborating with our customer engagement teams to drive buying behaviours, or worldbuilding our brand and presence in the wider market, it’s our job to deliver the best content and campaigns possible.</w:t>
            </w:r>
          </w:p>
          <w:p w14:paraId="0B3B875E" w14:textId="77777777" w:rsidR="003A764F" w:rsidRPr="003F05B2" w:rsidRDefault="003A764F" w:rsidP="003A764F">
            <w:pPr>
              <w:ind w:left="720"/>
              <w:rPr>
                <w:rFonts w:ascii="Lexend" w:hAnsi="Lexend"/>
                <w:bCs/>
                <w:sz w:val="20"/>
              </w:rPr>
            </w:pPr>
          </w:p>
          <w:p w14:paraId="6A201319" w14:textId="77777777" w:rsidR="002E3D8E" w:rsidRDefault="003A764F" w:rsidP="002E3D8E">
            <w:pPr>
              <w:numPr>
                <w:ilvl w:val="0"/>
                <w:numId w:val="3"/>
              </w:numPr>
              <w:rPr>
                <w:rFonts w:ascii="Lexend" w:hAnsi="Lexend"/>
                <w:bCs/>
                <w:sz w:val="20"/>
              </w:rPr>
            </w:pPr>
            <w:r w:rsidRPr="003F05B2">
              <w:rPr>
                <w:rFonts w:ascii="Lexend" w:hAnsi="Lexend"/>
                <w:bCs/>
                <w:sz w:val="20"/>
              </w:rPr>
              <w:t>We are part of the Vehicle Remarketing Digital Solutions Team, a large team of professionals with skillsets across Product Management, Development, Business Delivery, User Experience, Marketing &amp; Communications, Analysis &amp; Performance measurement.</w:t>
            </w:r>
          </w:p>
          <w:p w14:paraId="6B8992CD" w14:textId="77777777" w:rsidR="002E3D8E" w:rsidRDefault="002E3D8E" w:rsidP="002E3D8E">
            <w:pPr>
              <w:pStyle w:val="ListParagraph"/>
              <w:rPr>
                <w:rFonts w:ascii="Lexend" w:hAnsi="Lexend"/>
                <w:bCs/>
                <w:sz w:val="20"/>
              </w:rPr>
            </w:pPr>
          </w:p>
          <w:p w14:paraId="26CFE253" w14:textId="71D0963A" w:rsidR="00705A23" w:rsidRPr="002E3D8E" w:rsidRDefault="003A764F" w:rsidP="002E3D8E">
            <w:pPr>
              <w:numPr>
                <w:ilvl w:val="0"/>
                <w:numId w:val="3"/>
              </w:numPr>
              <w:rPr>
                <w:rFonts w:ascii="Lexend" w:hAnsi="Lexend"/>
                <w:bCs/>
                <w:sz w:val="20"/>
              </w:rPr>
            </w:pPr>
            <w:r w:rsidRPr="002E3D8E">
              <w:rPr>
                <w:rFonts w:ascii="Lexend" w:hAnsi="Lexend"/>
                <w:bCs/>
                <w:sz w:val="20"/>
              </w:rPr>
              <w:t>Together we collaborate with our colleagues across Vehicle Remarketing, other key stakeholders across the business and various partner agencies to deliver projects, products and services that deliver the best possible customer experience, along with content and campaigns that drive engagement with mfldirect and our supporting offerings.</w:t>
            </w:r>
          </w:p>
          <w:p w14:paraId="13466DE5" w14:textId="4EC489A0" w:rsidR="002E1739" w:rsidRPr="003F05B2" w:rsidRDefault="002E1739" w:rsidP="00F839FD">
            <w:pPr>
              <w:rPr>
                <w:rFonts w:ascii="Lexend" w:hAnsi="Lexend"/>
                <w:bCs/>
                <w:color w:val="808080" w:themeColor="background1" w:themeShade="80"/>
                <w:sz w:val="20"/>
              </w:rPr>
            </w:pPr>
          </w:p>
        </w:tc>
      </w:tr>
      <w:tr w:rsidR="00005A45" w:rsidRPr="003F05B2" w14:paraId="4CB02243" w14:textId="77777777" w:rsidTr="0023680C">
        <w:tc>
          <w:tcPr>
            <w:tcW w:w="10054" w:type="dxa"/>
            <w:gridSpan w:val="2"/>
          </w:tcPr>
          <w:p w14:paraId="639B0232" w14:textId="7BCC3D69" w:rsidR="0023680C" w:rsidRPr="003F05B2" w:rsidRDefault="0023680C" w:rsidP="003F4018">
            <w:pPr>
              <w:rPr>
                <w:rFonts w:ascii="Lexend" w:hAnsi="Lexend"/>
                <w:bCs/>
                <w:sz w:val="22"/>
                <w:szCs w:val="22"/>
              </w:rPr>
            </w:pPr>
          </w:p>
        </w:tc>
      </w:tr>
      <w:tr w:rsidR="00005A45" w:rsidRPr="003F05B2" w14:paraId="20664BF9" w14:textId="77777777" w:rsidTr="0023680C">
        <w:tc>
          <w:tcPr>
            <w:tcW w:w="10054" w:type="dxa"/>
            <w:gridSpan w:val="2"/>
          </w:tcPr>
          <w:p w14:paraId="360CB41B" w14:textId="6CB58EAD" w:rsidR="0023680C" w:rsidRPr="003F05B2" w:rsidRDefault="0023680C" w:rsidP="00C04440">
            <w:pPr>
              <w:rPr>
                <w:rFonts w:ascii="Lexend" w:hAnsi="Lexend"/>
                <w:bCs/>
                <w:color w:val="808080" w:themeColor="background1" w:themeShade="80"/>
                <w:sz w:val="22"/>
                <w:szCs w:val="22"/>
              </w:rPr>
            </w:pPr>
          </w:p>
        </w:tc>
      </w:tr>
      <w:tr w:rsidR="0000448C" w:rsidRPr="003F05B2" w14:paraId="274886EB" w14:textId="77777777" w:rsidTr="0023680C">
        <w:tc>
          <w:tcPr>
            <w:tcW w:w="10054" w:type="dxa"/>
            <w:gridSpan w:val="2"/>
          </w:tcPr>
          <w:p w14:paraId="5FADBD6A" w14:textId="6109668B" w:rsidR="0023680C" w:rsidRPr="003F05B2" w:rsidRDefault="004E251E" w:rsidP="00005A45">
            <w:pPr>
              <w:rPr>
                <w:rFonts w:ascii="Lexend" w:hAnsi="Lexend"/>
                <w:b/>
                <w:color w:val="1739E5"/>
                <w:szCs w:val="24"/>
              </w:rPr>
            </w:pPr>
            <w:r w:rsidRPr="003F05B2">
              <w:rPr>
                <w:rFonts w:ascii="Lexend" w:hAnsi="Lexend"/>
                <w:b/>
                <w:color w:val="1739E5"/>
                <w:szCs w:val="24"/>
              </w:rPr>
              <w:t>We’re Motability Operations</w:t>
            </w:r>
          </w:p>
        </w:tc>
      </w:tr>
      <w:tr w:rsidR="0000448C" w:rsidRPr="003F05B2" w14:paraId="23AC192E" w14:textId="77777777" w:rsidTr="0023680C">
        <w:tc>
          <w:tcPr>
            <w:tcW w:w="10054" w:type="dxa"/>
            <w:gridSpan w:val="2"/>
          </w:tcPr>
          <w:p w14:paraId="5518FA5E" w14:textId="6D5F27B7" w:rsidR="0009027D" w:rsidRPr="003F05B2" w:rsidRDefault="0009027D" w:rsidP="004E251E">
            <w:pPr>
              <w:rPr>
                <w:rFonts w:ascii="Lexend" w:hAnsi="Lexend"/>
                <w:bCs/>
                <w:color w:val="808080" w:themeColor="background1" w:themeShade="80"/>
              </w:rPr>
            </w:pPr>
          </w:p>
          <w:p w14:paraId="7C3F0CEA" w14:textId="36EADD64" w:rsidR="00E42388" w:rsidRPr="003F05B2" w:rsidRDefault="004E251E" w:rsidP="0009027D">
            <w:pPr>
              <w:rPr>
                <w:rFonts w:ascii="Lexend" w:hAnsi="Lexend" w:cstheme="minorHAnsi"/>
                <w:b/>
                <w:sz w:val="22"/>
                <w:szCs w:val="22"/>
              </w:rPr>
            </w:pPr>
            <w:r w:rsidRPr="003F05B2">
              <w:rPr>
                <w:rFonts w:ascii="Lexend" w:hAnsi="Lexend" w:cstheme="minorHAnsi"/>
                <w:b/>
                <w:sz w:val="22"/>
                <w:szCs w:val="22"/>
              </w:rPr>
              <w:t>About us</w:t>
            </w:r>
            <w:r w:rsidR="002E293E" w:rsidRPr="003F05B2">
              <w:rPr>
                <w:rFonts w:ascii="Lexend" w:hAnsi="Lexend"/>
                <w:bCs/>
                <w:color w:val="808080" w:themeColor="background1" w:themeShade="80"/>
                <w:sz w:val="22"/>
                <w:szCs w:val="22"/>
              </w:rPr>
              <w:br/>
            </w:r>
            <w:r w:rsidR="00F97F57" w:rsidRPr="003F05B2">
              <w:rPr>
                <w:rFonts w:ascii="Lexend" w:hAnsi="Lexend"/>
                <w:shd w:val="clear" w:color="auto" w:fill="FFFFFF"/>
              </w:rPr>
              <w:t>We’re the</w:t>
            </w:r>
            <w:r w:rsidR="00E42388" w:rsidRPr="003F05B2">
              <w:rPr>
                <w:rFonts w:ascii="Lexend" w:hAnsi="Lexend"/>
                <w:sz w:val="22"/>
                <w:szCs w:val="22"/>
                <w:shd w:val="clear" w:color="auto" w:fill="FFFFFF"/>
              </w:rPr>
              <w:t xml:space="preserve"> company behind the </w:t>
            </w:r>
            <w:r w:rsidR="006C5982" w:rsidRPr="003F05B2">
              <w:rPr>
                <w:rFonts w:ascii="Lexend" w:hAnsi="Lexend"/>
                <w:shd w:val="clear" w:color="auto" w:fill="FFFFFF"/>
              </w:rPr>
              <w:t xml:space="preserve">Motability Scheme. </w:t>
            </w:r>
            <w:r w:rsidR="00E42388" w:rsidRPr="003F05B2">
              <w:rPr>
                <w:rFonts w:ascii="Lexend" w:hAnsi="Lexend"/>
                <w:shd w:val="clear" w:color="auto" w:fill="FFFFFF"/>
              </w:rPr>
              <w:t xml:space="preserve">We </w:t>
            </w:r>
            <w:r w:rsidR="00E42388" w:rsidRPr="003F05B2">
              <w:rPr>
                <w:rFonts w:ascii="Lexend" w:hAnsi="Lexend"/>
              </w:rPr>
              <w:t xml:space="preserve">exist to deliver smart, sustainable solutions that improve our customers’ mobility in a fast-changing world. </w:t>
            </w:r>
            <w:r w:rsidR="00D556D1" w:rsidRPr="003F05B2">
              <w:rPr>
                <w:rFonts w:ascii="Lexend" w:hAnsi="Lexend"/>
              </w:rPr>
              <w:t xml:space="preserve">We’re </w:t>
            </w:r>
            <w:r w:rsidR="00E42388" w:rsidRPr="003F05B2">
              <w:rPr>
                <w:rFonts w:ascii="Lexend" w:hAnsi="Lexend"/>
                <w:shd w:val="clear" w:color="auto" w:fill="FFFFFF"/>
              </w:rPr>
              <w:t>the UK’s largest car leasing company</w:t>
            </w:r>
            <w:r w:rsidR="00D556D1" w:rsidRPr="003F05B2">
              <w:rPr>
                <w:rFonts w:ascii="Lexend" w:hAnsi="Lexend"/>
                <w:shd w:val="clear" w:color="auto" w:fill="FFFFFF"/>
              </w:rPr>
              <w:t xml:space="preserve"> and</w:t>
            </w:r>
            <w:r w:rsidR="00E42388" w:rsidRPr="003F05B2">
              <w:rPr>
                <w:rFonts w:ascii="Lexend" w:hAnsi="Lexend"/>
                <w:shd w:val="clear" w:color="auto" w:fill="FFFFFF"/>
              </w:rPr>
              <w:t xml:space="preserve"> we help over 7</w:t>
            </w:r>
            <w:r w:rsidR="00555F99" w:rsidRPr="003F05B2">
              <w:rPr>
                <w:rFonts w:ascii="Lexend" w:hAnsi="Lexend"/>
                <w:shd w:val="clear" w:color="auto" w:fill="FFFFFF"/>
              </w:rPr>
              <w:t>5</w:t>
            </w:r>
            <w:r w:rsidR="00E42388" w:rsidRPr="003F05B2">
              <w:rPr>
                <w:rFonts w:ascii="Lexend" w:hAnsi="Lexend"/>
                <w:shd w:val="clear" w:color="auto" w:fill="FFFFFF"/>
              </w:rPr>
              <w:t>0,000 people get on the road.</w:t>
            </w:r>
          </w:p>
          <w:p w14:paraId="19DF55AF" w14:textId="614F8828" w:rsidR="00E42388" w:rsidRPr="003F05B2" w:rsidRDefault="00E42388" w:rsidP="00A21212">
            <w:pPr>
              <w:pStyle w:val="xmsonormal"/>
              <w:spacing w:before="0" w:beforeAutospacing="0" w:after="0" w:afterAutospacing="0"/>
              <w:rPr>
                <w:rFonts w:ascii="Lexend" w:hAnsi="Lexend"/>
                <w:sz w:val="24"/>
                <w:szCs w:val="24"/>
              </w:rPr>
            </w:pPr>
          </w:p>
          <w:p w14:paraId="71E0678B" w14:textId="1C48BFF1" w:rsidR="00E42388" w:rsidRPr="003F05B2" w:rsidRDefault="00E42388" w:rsidP="00A21212">
            <w:pPr>
              <w:pStyle w:val="xmsonormal"/>
              <w:spacing w:before="0" w:beforeAutospacing="0" w:after="0" w:afterAutospacing="0"/>
              <w:rPr>
                <w:rFonts w:ascii="Lexend" w:hAnsi="Lexend"/>
                <w:sz w:val="24"/>
                <w:szCs w:val="24"/>
              </w:rPr>
            </w:pPr>
            <w:r w:rsidRPr="003F05B2">
              <w:rPr>
                <w:rFonts w:ascii="Lexend" w:hAnsi="Lexend"/>
              </w:rPr>
              <w:t xml:space="preserve">We employ </w:t>
            </w:r>
            <w:r w:rsidR="008C41C6" w:rsidRPr="003F05B2">
              <w:rPr>
                <w:rFonts w:ascii="Lexend" w:hAnsi="Lexend"/>
              </w:rPr>
              <w:t>over</w:t>
            </w:r>
            <w:r w:rsidRPr="003F05B2">
              <w:rPr>
                <w:rFonts w:ascii="Lexend" w:hAnsi="Lexend"/>
              </w:rPr>
              <w:t xml:space="preserve"> 1</w:t>
            </w:r>
            <w:r w:rsidR="008C41C6" w:rsidRPr="003F05B2">
              <w:rPr>
                <w:rFonts w:ascii="Lexend" w:hAnsi="Lexend"/>
              </w:rPr>
              <w:t>8</w:t>
            </w:r>
            <w:r w:rsidRPr="003F05B2">
              <w:rPr>
                <w:rFonts w:ascii="Lexend" w:hAnsi="Lexend"/>
              </w:rPr>
              <w:t>00 peopl</w:t>
            </w:r>
            <w:r w:rsidR="00D556D1" w:rsidRPr="003F05B2">
              <w:rPr>
                <w:rFonts w:ascii="Lexend" w:hAnsi="Lexend"/>
              </w:rPr>
              <w:t xml:space="preserve">e, </w:t>
            </w:r>
            <w:r w:rsidRPr="003F05B2">
              <w:rPr>
                <w:rFonts w:ascii="Lexend" w:hAnsi="Lexend"/>
              </w:rPr>
              <w:t xml:space="preserve">across London, </w:t>
            </w:r>
            <w:r w:rsidR="004F72DF" w:rsidRPr="003F05B2">
              <w:rPr>
                <w:rFonts w:ascii="Lexend" w:hAnsi="Lexend"/>
              </w:rPr>
              <w:t>Bristol,</w:t>
            </w:r>
            <w:r w:rsidRPr="003F05B2">
              <w:rPr>
                <w:rFonts w:ascii="Lexend" w:hAnsi="Lexend"/>
              </w:rPr>
              <w:t xml:space="preserve"> </w:t>
            </w:r>
            <w:r w:rsidR="00B40FD7" w:rsidRPr="003F05B2">
              <w:rPr>
                <w:rFonts w:ascii="Lexend" w:hAnsi="Lexend"/>
              </w:rPr>
              <w:t>Edinburgh,</w:t>
            </w:r>
            <w:r w:rsidR="008C41C6" w:rsidRPr="003F05B2">
              <w:rPr>
                <w:rFonts w:ascii="Lexend" w:hAnsi="Lexend"/>
              </w:rPr>
              <w:t xml:space="preserve"> and Coalville</w:t>
            </w:r>
            <w:r w:rsidR="00D556D1" w:rsidRPr="003F05B2">
              <w:rPr>
                <w:rFonts w:ascii="Lexend" w:hAnsi="Lexend"/>
              </w:rPr>
              <w:t>. W</w:t>
            </w:r>
            <w:r w:rsidRPr="003F05B2">
              <w:rPr>
                <w:rFonts w:ascii="Lexend" w:hAnsi="Lexend"/>
              </w:rPr>
              <w:t>e know our people are key to our success</w:t>
            </w:r>
            <w:r w:rsidR="00D556D1" w:rsidRPr="003F05B2">
              <w:rPr>
                <w:rFonts w:ascii="Lexend" w:hAnsi="Lexend"/>
              </w:rPr>
              <w:t>,</w:t>
            </w:r>
            <w:r w:rsidRPr="003F05B2">
              <w:rPr>
                <w:rFonts w:ascii="Lexend" w:hAnsi="Lexend"/>
              </w:rPr>
              <w:t xml:space="preserve"> so</w:t>
            </w:r>
            <w:r w:rsidR="00D556D1" w:rsidRPr="003F05B2">
              <w:rPr>
                <w:rFonts w:ascii="Lexend" w:hAnsi="Lexend"/>
              </w:rPr>
              <w:t xml:space="preserve"> we</w:t>
            </w:r>
            <w:r w:rsidRPr="003F05B2">
              <w:rPr>
                <w:rFonts w:ascii="Lexend" w:hAnsi="Lexend"/>
              </w:rPr>
              <w:t xml:space="preserve"> aim to create an environment </w:t>
            </w:r>
            <w:r w:rsidR="0068059B" w:rsidRPr="003F05B2">
              <w:rPr>
                <w:rFonts w:ascii="Lexend" w:hAnsi="Lexend"/>
              </w:rPr>
              <w:t>that</w:t>
            </w:r>
            <w:r w:rsidRPr="003F05B2">
              <w:rPr>
                <w:rFonts w:ascii="Lexend" w:hAnsi="Lexend"/>
              </w:rPr>
              <w:t xml:space="preserve"> allows our employees to flourish.</w:t>
            </w:r>
            <w:r w:rsidR="001D79C6" w:rsidRPr="003F05B2">
              <w:rPr>
                <w:rFonts w:ascii="Lexend" w:hAnsi="Lexend"/>
              </w:rPr>
              <w:t xml:space="preserve"> </w:t>
            </w:r>
            <w:r w:rsidRPr="003F05B2">
              <w:rPr>
                <w:rFonts w:ascii="Lexend" w:hAnsi="Lexend"/>
              </w:rPr>
              <w:t>We look for highly motivated people with a combination of commercial sense and real enthusiasm</w:t>
            </w:r>
            <w:r w:rsidR="00B83790" w:rsidRPr="003F05B2">
              <w:rPr>
                <w:rFonts w:ascii="Lexend" w:hAnsi="Lexend"/>
              </w:rPr>
              <w:t xml:space="preserve"> to</w:t>
            </w:r>
            <w:r w:rsidRPr="003F05B2">
              <w:rPr>
                <w:rFonts w:ascii="Lexend" w:hAnsi="Lexend"/>
              </w:rPr>
              <w:t xml:space="preserve"> meet our customers' needs</w:t>
            </w:r>
            <w:r w:rsidR="0068059B" w:rsidRPr="003F05B2">
              <w:rPr>
                <w:rFonts w:ascii="Lexend" w:hAnsi="Lexend"/>
              </w:rPr>
              <w:t>.</w:t>
            </w:r>
          </w:p>
          <w:p w14:paraId="761F23C4" w14:textId="4D6143CC" w:rsidR="0023680C" w:rsidRPr="003F05B2" w:rsidRDefault="0023680C" w:rsidP="00005A45">
            <w:pPr>
              <w:rPr>
                <w:rFonts w:ascii="Lexend" w:hAnsi="Lexend" w:cstheme="minorHAnsi"/>
                <w:sz w:val="22"/>
                <w:szCs w:val="18"/>
              </w:rPr>
            </w:pPr>
          </w:p>
        </w:tc>
      </w:tr>
      <w:tr w:rsidR="0000448C" w:rsidRPr="003F05B2" w14:paraId="4BCA8322" w14:textId="77777777" w:rsidTr="0023680C">
        <w:tc>
          <w:tcPr>
            <w:tcW w:w="10054" w:type="dxa"/>
            <w:gridSpan w:val="2"/>
          </w:tcPr>
          <w:p w14:paraId="537AE76B" w14:textId="7A42D271" w:rsidR="00BF72F3" w:rsidRPr="003F05B2" w:rsidRDefault="004E251E" w:rsidP="00B40FD7">
            <w:pPr>
              <w:rPr>
                <w:rFonts w:ascii="Lexend" w:hAnsi="Lexend" w:cstheme="minorHAnsi"/>
                <w:b/>
                <w:sz w:val="22"/>
                <w:szCs w:val="22"/>
              </w:rPr>
            </w:pPr>
            <w:r w:rsidRPr="003F05B2">
              <w:rPr>
                <w:rFonts w:ascii="Lexend" w:hAnsi="Lexend" w:cstheme="minorHAnsi"/>
                <w:b/>
                <w:sz w:val="22"/>
                <w:szCs w:val="22"/>
              </w:rPr>
              <w:t>What we do</w:t>
            </w:r>
          </w:p>
          <w:p w14:paraId="612D1B9F" w14:textId="06CF13DC" w:rsidR="00CC0C2C" w:rsidRPr="003F05B2" w:rsidRDefault="002E2B07" w:rsidP="00CC0C2C">
            <w:pPr>
              <w:pStyle w:val="xmsonormal"/>
              <w:spacing w:before="0" w:beforeAutospacing="0" w:after="0" w:afterAutospacing="0"/>
              <w:rPr>
                <w:rFonts w:ascii="Lexend" w:hAnsi="Lexend"/>
              </w:rPr>
            </w:pPr>
            <w:r w:rsidRPr="003F05B2">
              <w:rPr>
                <w:rFonts w:ascii="Lexend" w:hAnsi="Lexend"/>
              </w:rPr>
              <w:t>We</w:t>
            </w:r>
            <w:r w:rsidR="00E42388" w:rsidRPr="003F05B2">
              <w:rPr>
                <w:rFonts w:ascii="Lexend" w:hAnsi="Lexend"/>
              </w:rPr>
              <w:t xml:space="preserve"> lease </w:t>
            </w:r>
            <w:r w:rsidR="000F2C1A" w:rsidRPr="003F05B2">
              <w:rPr>
                <w:rFonts w:ascii="Lexend" w:hAnsi="Lexend"/>
              </w:rPr>
              <w:t xml:space="preserve">a wide range of </w:t>
            </w:r>
            <w:r w:rsidR="00E42388" w:rsidRPr="003F05B2">
              <w:rPr>
                <w:rFonts w:ascii="Lexend" w:hAnsi="Lexend"/>
              </w:rPr>
              <w:t xml:space="preserve">tailored mobility solutions to </w:t>
            </w:r>
            <w:r w:rsidRPr="003F05B2">
              <w:rPr>
                <w:rFonts w:ascii="Lexend" w:hAnsi="Lexend"/>
              </w:rPr>
              <w:t>people who receive</w:t>
            </w:r>
            <w:r w:rsidR="00E42388" w:rsidRPr="003F05B2">
              <w:rPr>
                <w:rFonts w:ascii="Lexend" w:hAnsi="Lexend"/>
              </w:rPr>
              <w:t xml:space="preserve"> of one of the </w:t>
            </w:r>
            <w:r w:rsidR="004C0670" w:rsidRPr="003F05B2">
              <w:rPr>
                <w:rFonts w:ascii="Lexend" w:hAnsi="Lexend"/>
              </w:rPr>
              <w:t>G</w:t>
            </w:r>
            <w:r w:rsidR="00E42388" w:rsidRPr="003F05B2">
              <w:rPr>
                <w:rFonts w:ascii="Lexend" w:hAnsi="Lexend"/>
              </w:rPr>
              <w:t>overnment’s qualifying mobility allowances.</w:t>
            </w:r>
            <w:r w:rsidR="00A11D19" w:rsidRPr="003F05B2">
              <w:rPr>
                <w:rFonts w:ascii="Lexend" w:hAnsi="Lexend"/>
              </w:rPr>
              <w:t xml:space="preserve"> </w:t>
            </w:r>
            <w:r w:rsidR="00E42388" w:rsidRPr="003F05B2">
              <w:rPr>
                <w:rFonts w:ascii="Lexend" w:hAnsi="Lexend"/>
              </w:rPr>
              <w:t xml:space="preserve">Our customers choose </w:t>
            </w:r>
            <w:r w:rsidR="00002DA3" w:rsidRPr="003F05B2">
              <w:rPr>
                <w:rFonts w:ascii="Lexend" w:hAnsi="Lexend"/>
              </w:rPr>
              <w:t xml:space="preserve">a car, Wheelchair </w:t>
            </w:r>
            <w:r w:rsidR="003F3D09" w:rsidRPr="003F05B2">
              <w:rPr>
                <w:rFonts w:ascii="Lexend" w:hAnsi="Lexend"/>
              </w:rPr>
              <w:t>Accessible Vehicle (WAV), scooter or powered wheelchair</w:t>
            </w:r>
            <w:r w:rsidR="004C0670" w:rsidRPr="003F05B2">
              <w:rPr>
                <w:rFonts w:ascii="Lexend" w:hAnsi="Lexend"/>
              </w:rPr>
              <w:t xml:space="preserve"> that</w:t>
            </w:r>
            <w:r w:rsidR="00E42388" w:rsidRPr="003F05B2">
              <w:rPr>
                <w:rFonts w:ascii="Lexend" w:hAnsi="Lexend"/>
              </w:rPr>
              <w:t xml:space="preserve"> </w:t>
            </w:r>
            <w:r w:rsidR="007A22FC" w:rsidRPr="003F05B2">
              <w:rPr>
                <w:rFonts w:ascii="Lexend" w:hAnsi="Lexend"/>
              </w:rPr>
              <w:t>best suits their needs</w:t>
            </w:r>
            <w:r w:rsidR="002A60CA" w:rsidRPr="003F05B2">
              <w:rPr>
                <w:rFonts w:ascii="Lexend" w:hAnsi="Lexend"/>
              </w:rPr>
              <w:t>. W</w:t>
            </w:r>
            <w:r w:rsidR="007A22FC" w:rsidRPr="003F05B2">
              <w:rPr>
                <w:rFonts w:ascii="Lexend" w:hAnsi="Lexend"/>
              </w:rPr>
              <w:t xml:space="preserve">e take care of </w:t>
            </w:r>
            <w:r w:rsidR="004C0670" w:rsidRPr="003F05B2">
              <w:rPr>
                <w:rFonts w:ascii="Lexend" w:hAnsi="Lexend"/>
              </w:rPr>
              <w:t xml:space="preserve">their </w:t>
            </w:r>
            <w:r w:rsidR="00E42388" w:rsidRPr="003F05B2">
              <w:rPr>
                <w:rFonts w:ascii="Lexend" w:hAnsi="Lexend"/>
              </w:rPr>
              <w:t xml:space="preserve">insurance, </w:t>
            </w:r>
            <w:r w:rsidR="007A22FC" w:rsidRPr="003F05B2">
              <w:rPr>
                <w:rFonts w:ascii="Lexend" w:hAnsi="Lexend"/>
              </w:rPr>
              <w:t>breakdown</w:t>
            </w:r>
            <w:r w:rsidR="00E42388" w:rsidRPr="003F05B2">
              <w:rPr>
                <w:rFonts w:ascii="Lexend" w:hAnsi="Lexend"/>
              </w:rPr>
              <w:t>, servicing and more</w:t>
            </w:r>
            <w:r w:rsidR="007A22FC" w:rsidRPr="003F05B2">
              <w:rPr>
                <w:rFonts w:ascii="Lexend" w:hAnsi="Lexend"/>
              </w:rPr>
              <w:t>, a</w:t>
            </w:r>
            <w:r w:rsidR="00E42388" w:rsidRPr="003F05B2">
              <w:rPr>
                <w:rFonts w:ascii="Lexend" w:hAnsi="Lexend"/>
              </w:rPr>
              <w:t>s part of our worry-free package.</w:t>
            </w:r>
          </w:p>
          <w:p w14:paraId="25FAF1F9" w14:textId="77777777" w:rsidR="00EA0DDF" w:rsidRPr="003F05B2" w:rsidRDefault="00EA0DDF" w:rsidP="00CC0C2C">
            <w:pPr>
              <w:pStyle w:val="xmsonormal"/>
              <w:spacing w:before="0" w:beforeAutospacing="0" w:after="0" w:afterAutospacing="0"/>
              <w:rPr>
                <w:rFonts w:ascii="Lexend" w:hAnsi="Lexend"/>
              </w:rPr>
            </w:pPr>
          </w:p>
          <w:p w14:paraId="536211B4" w14:textId="56629683" w:rsidR="00EA0DDF" w:rsidRPr="003F05B2" w:rsidRDefault="00EA0DDF" w:rsidP="00CC0C2C">
            <w:pPr>
              <w:pStyle w:val="xmsonormal"/>
              <w:spacing w:before="0" w:beforeAutospacing="0" w:after="0" w:afterAutospacing="0"/>
              <w:rPr>
                <w:rFonts w:ascii="Lexend" w:hAnsi="Lexend"/>
              </w:rPr>
            </w:pPr>
            <w:r w:rsidRPr="003F05B2">
              <w:rPr>
                <w:rFonts w:ascii="Lexend" w:hAnsi="Lexend"/>
              </w:rPr>
              <w:t xml:space="preserve">At the end of the lease, our customers can exchange their vehicle for a brand-new model. Each </w:t>
            </w:r>
            <w:r w:rsidR="00FB56E0" w:rsidRPr="003F05B2">
              <w:rPr>
                <w:rFonts w:ascii="Lexend" w:hAnsi="Lexend"/>
              </w:rPr>
              <w:t>year we sell and move around 200,000 cars. This makes us the largest supplier of single-source vehicles back into the used car market.</w:t>
            </w:r>
          </w:p>
          <w:p w14:paraId="2B10087E" w14:textId="77777777" w:rsidR="00CC0C2C" w:rsidRPr="003F05B2" w:rsidRDefault="00CC0C2C" w:rsidP="00CC0C2C">
            <w:pPr>
              <w:pStyle w:val="xmsonormal"/>
              <w:spacing w:before="0" w:beforeAutospacing="0" w:after="0" w:afterAutospacing="0"/>
              <w:rPr>
                <w:rFonts w:ascii="Lexend" w:hAnsi="Lexend"/>
              </w:rPr>
            </w:pPr>
          </w:p>
          <w:p w14:paraId="67EEA037" w14:textId="197BC0E4" w:rsidR="00E42388" w:rsidRPr="003F05B2" w:rsidRDefault="002A60CA" w:rsidP="00CC0C2C">
            <w:pPr>
              <w:pStyle w:val="xmsonormal"/>
              <w:spacing w:before="0" w:beforeAutospacing="0" w:after="0" w:afterAutospacing="0"/>
              <w:rPr>
                <w:rFonts w:ascii="Lexend" w:hAnsi="Lexend"/>
                <w:shd w:val="clear" w:color="auto" w:fill="FFFFFF"/>
              </w:rPr>
            </w:pPr>
            <w:r w:rsidRPr="003F05B2">
              <w:rPr>
                <w:rFonts w:ascii="Lexend" w:hAnsi="Lexend"/>
                <w:shd w:val="clear" w:color="auto" w:fill="FFFFFF"/>
              </w:rPr>
              <w:t xml:space="preserve">The Scheme has been providing affordable, worry-free motoring for over 45 years. </w:t>
            </w:r>
            <w:r w:rsidR="00E42388" w:rsidRPr="003F05B2">
              <w:rPr>
                <w:rFonts w:ascii="Lexend" w:hAnsi="Lexend"/>
              </w:rPr>
              <w:t>We pride ourselves on delivering outstanding customer service</w:t>
            </w:r>
            <w:r w:rsidR="006D52D5" w:rsidRPr="003F05B2">
              <w:rPr>
                <w:rFonts w:ascii="Lexend" w:hAnsi="Lexend"/>
              </w:rPr>
              <w:t>, with</w:t>
            </w:r>
            <w:r w:rsidR="000C0841" w:rsidRPr="003F05B2">
              <w:rPr>
                <w:rFonts w:ascii="Lexend" w:hAnsi="Lexend"/>
              </w:rPr>
              <w:t xml:space="preserve"> </w:t>
            </w:r>
            <w:r w:rsidR="00E42388" w:rsidRPr="003F05B2">
              <w:rPr>
                <w:rFonts w:ascii="Lexend" w:hAnsi="Lexend"/>
              </w:rPr>
              <w:t>an independent customer satisfaction rating of 9.6 out of 10.</w:t>
            </w:r>
          </w:p>
          <w:p w14:paraId="14423A7D" w14:textId="1046515D" w:rsidR="0023680C" w:rsidRPr="003F05B2" w:rsidRDefault="0023680C" w:rsidP="00E61914">
            <w:pPr>
              <w:rPr>
                <w:rFonts w:ascii="Lexend" w:hAnsi="Lexend" w:cstheme="minorHAnsi"/>
                <w:szCs w:val="18"/>
              </w:rPr>
            </w:pPr>
          </w:p>
        </w:tc>
      </w:tr>
      <w:tr w:rsidR="0000448C" w:rsidRPr="003F05B2" w14:paraId="47DD7E1E" w14:textId="77777777" w:rsidTr="0023680C">
        <w:tc>
          <w:tcPr>
            <w:tcW w:w="10054" w:type="dxa"/>
            <w:gridSpan w:val="2"/>
          </w:tcPr>
          <w:p w14:paraId="6C10326E" w14:textId="77777777" w:rsidR="004E251E" w:rsidRPr="003F05B2" w:rsidRDefault="004E251E" w:rsidP="004E251E">
            <w:pPr>
              <w:rPr>
                <w:rFonts w:ascii="Lexend" w:hAnsi="Lexend" w:cstheme="minorHAnsi"/>
                <w:b/>
                <w:sz w:val="22"/>
                <w:szCs w:val="22"/>
              </w:rPr>
            </w:pPr>
            <w:r w:rsidRPr="003F05B2">
              <w:rPr>
                <w:rFonts w:ascii="Lexend" w:hAnsi="Lexend" w:cstheme="minorHAnsi"/>
                <w:b/>
                <w:sz w:val="22"/>
                <w:szCs w:val="22"/>
              </w:rPr>
              <w:t>How we work</w:t>
            </w:r>
          </w:p>
          <w:p w14:paraId="13631483" w14:textId="076CA85A" w:rsidR="00F22FDF" w:rsidRPr="003F05B2" w:rsidRDefault="004E251E" w:rsidP="00005A45">
            <w:pPr>
              <w:rPr>
                <w:rFonts w:ascii="Lexend" w:hAnsi="Lexend" w:cstheme="minorHAnsi"/>
                <w:sz w:val="22"/>
                <w:szCs w:val="18"/>
              </w:rPr>
            </w:pPr>
            <w:r w:rsidRPr="003F05B2">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004F55FA" w:rsidRPr="003F05B2">
              <w:rPr>
                <w:rFonts w:ascii="Lexend" w:hAnsi="Lexend"/>
                <w:sz w:val="22"/>
                <w:szCs w:val="22"/>
              </w:rPr>
              <w:t xml:space="preserve"> </w:t>
            </w:r>
            <w:hyperlink r:id="rId10" w:history="1">
              <w:r w:rsidR="004F55FA" w:rsidRPr="003F05B2">
                <w:rPr>
                  <w:rStyle w:val="Hyperlink"/>
                  <w:rFonts w:ascii="Lexend" w:hAnsi="Lexend"/>
                  <w:color w:val="0070C0"/>
                  <w:sz w:val="22"/>
                  <w:szCs w:val="22"/>
                </w:rPr>
                <w:t>Visit our website</w:t>
              </w:r>
            </w:hyperlink>
            <w:r w:rsidR="004F55FA" w:rsidRPr="003F05B2">
              <w:rPr>
                <w:rFonts w:ascii="Lexend" w:hAnsi="Lexend"/>
                <w:color w:val="0070C0"/>
              </w:rPr>
              <w:t xml:space="preserve"> </w:t>
            </w:r>
            <w:r w:rsidR="004F55FA" w:rsidRPr="003F05B2">
              <w:rPr>
                <w:rFonts w:ascii="Lexend" w:hAnsi="Lexend"/>
              </w:rPr>
              <w:t>to find out more.</w:t>
            </w:r>
          </w:p>
          <w:p w14:paraId="108D09BA" w14:textId="77777777" w:rsidR="00F22FDF" w:rsidRPr="003F05B2" w:rsidRDefault="00F22FDF" w:rsidP="00005A45">
            <w:pPr>
              <w:rPr>
                <w:rFonts w:ascii="Lexend" w:hAnsi="Lexend" w:cstheme="minorHAnsi"/>
                <w:sz w:val="22"/>
                <w:szCs w:val="18"/>
              </w:rPr>
            </w:pPr>
          </w:p>
          <w:p w14:paraId="3EA2B419" w14:textId="5B16B0E4" w:rsidR="0000448C" w:rsidRPr="003F05B2" w:rsidRDefault="004E251E" w:rsidP="00005A45">
            <w:pPr>
              <w:rPr>
                <w:rFonts w:ascii="Lexend" w:hAnsi="Lexend" w:cstheme="minorHAnsi"/>
                <w:sz w:val="22"/>
                <w:szCs w:val="18"/>
              </w:rPr>
            </w:pPr>
            <w:r w:rsidRPr="003F05B2">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Pr="003F05B2" w:rsidRDefault="00063AC4" w:rsidP="00005A45">
            <w:pPr>
              <w:rPr>
                <w:rFonts w:ascii="Lexend" w:hAnsi="Lexend" w:cstheme="minorHAnsi"/>
                <w:sz w:val="22"/>
                <w:szCs w:val="18"/>
              </w:rPr>
            </w:pPr>
          </w:p>
          <w:p w14:paraId="2962FAE6" w14:textId="119B0B58" w:rsidR="0010465B" w:rsidRPr="003F05B2" w:rsidRDefault="0010465B" w:rsidP="0010465B">
            <w:pPr>
              <w:rPr>
                <w:rFonts w:ascii="Lexend" w:hAnsi="Lexend" w:cstheme="minorHAnsi"/>
                <w:b/>
                <w:sz w:val="22"/>
                <w:szCs w:val="22"/>
              </w:rPr>
            </w:pPr>
            <w:r w:rsidRPr="003F05B2">
              <w:rPr>
                <w:rFonts w:ascii="Lexend" w:hAnsi="Lexend" w:cstheme="minorHAnsi"/>
                <w:b/>
                <w:sz w:val="22"/>
                <w:szCs w:val="22"/>
              </w:rPr>
              <w:t>Our beliefs and values</w:t>
            </w:r>
          </w:p>
          <w:p w14:paraId="4797BB63" w14:textId="77777777" w:rsidR="00E65058" w:rsidRPr="003F05B2" w:rsidRDefault="007E1843" w:rsidP="00063AC4">
            <w:pPr>
              <w:pStyle w:val="xmsonormal"/>
              <w:spacing w:before="0" w:beforeAutospacing="0" w:after="0" w:afterAutospacing="0"/>
              <w:rPr>
                <w:rFonts w:ascii="Lexend" w:hAnsi="Lexend"/>
              </w:rPr>
            </w:pPr>
            <w:r w:rsidRPr="003F05B2">
              <w:rPr>
                <w:rFonts w:ascii="Lexend" w:hAnsi="Lexend"/>
              </w:rPr>
              <w:t>We</w:t>
            </w:r>
            <w:r w:rsidR="00063AC4" w:rsidRPr="003F05B2">
              <w:rPr>
                <w:rFonts w:ascii="Lexend" w:hAnsi="Lexend"/>
              </w:rPr>
              <w:t xml:space="preserve"> believe in building a diverse workforce, where our people are empowered to attend work as their true selves</w:t>
            </w:r>
            <w:r w:rsidR="00977B86" w:rsidRPr="003F05B2">
              <w:rPr>
                <w:rFonts w:ascii="Lexend" w:hAnsi="Lexend"/>
              </w:rPr>
              <w:t>. W</w:t>
            </w:r>
            <w:r w:rsidR="00063AC4" w:rsidRPr="003F05B2">
              <w:rPr>
                <w:rFonts w:ascii="Lexend" w:hAnsi="Lexend"/>
              </w:rPr>
              <w:t>e encourage people from all backgrounds to apply.</w:t>
            </w:r>
          </w:p>
          <w:p w14:paraId="51F4A488" w14:textId="77777777" w:rsidR="00E65058" w:rsidRPr="003F05B2" w:rsidRDefault="00E65058" w:rsidP="00063AC4">
            <w:pPr>
              <w:pStyle w:val="xmsonormal"/>
              <w:spacing w:before="0" w:beforeAutospacing="0" w:after="0" w:afterAutospacing="0"/>
              <w:rPr>
                <w:rFonts w:ascii="Lexend" w:hAnsi="Lexend"/>
              </w:rPr>
            </w:pPr>
          </w:p>
          <w:p w14:paraId="379824AD" w14:textId="5783728A" w:rsidR="0048107C" w:rsidRPr="003F05B2" w:rsidRDefault="00063AC4" w:rsidP="00063AC4">
            <w:pPr>
              <w:pStyle w:val="xmsonormal"/>
              <w:spacing w:before="0" w:beforeAutospacing="0" w:after="0" w:afterAutospacing="0"/>
              <w:rPr>
                <w:rFonts w:ascii="Lexend" w:hAnsi="Lexend"/>
              </w:rPr>
            </w:pPr>
            <w:r w:rsidRPr="003F05B2">
              <w:rPr>
                <w:rFonts w:ascii="Lexend" w:hAnsi="Lexend"/>
              </w:rPr>
              <w:t xml:space="preserve">We want to sustain a </w:t>
            </w:r>
            <w:r w:rsidR="004D599D" w:rsidRPr="003F05B2">
              <w:rPr>
                <w:rFonts w:ascii="Lexend" w:hAnsi="Lexend"/>
              </w:rPr>
              <w:t xml:space="preserve">nurturing </w:t>
            </w:r>
            <w:r w:rsidRPr="003F05B2">
              <w:rPr>
                <w:rFonts w:ascii="Lexend" w:hAnsi="Lexend"/>
              </w:rPr>
              <w:t>culture</w:t>
            </w:r>
            <w:r w:rsidR="004D599D" w:rsidRPr="003F05B2">
              <w:rPr>
                <w:rFonts w:ascii="Lexend" w:hAnsi="Lexend"/>
              </w:rPr>
              <w:t>. A</w:t>
            </w:r>
            <w:r w:rsidR="00D111B1" w:rsidRPr="003F05B2">
              <w:rPr>
                <w:rFonts w:ascii="Lexend" w:hAnsi="Lexend"/>
              </w:rPr>
              <w:t xml:space="preserve">nd </w:t>
            </w:r>
            <w:r w:rsidR="005378E9" w:rsidRPr="003F05B2">
              <w:rPr>
                <w:rFonts w:ascii="Lexend" w:hAnsi="Lexend"/>
              </w:rPr>
              <w:t xml:space="preserve">our people </w:t>
            </w:r>
            <w:r w:rsidR="006B171C" w:rsidRPr="003F05B2">
              <w:rPr>
                <w:rFonts w:ascii="Lexend" w:hAnsi="Lexend"/>
              </w:rPr>
              <w:t>to be</w:t>
            </w:r>
            <w:r w:rsidRPr="003F05B2">
              <w:rPr>
                <w:rFonts w:ascii="Lexend" w:hAnsi="Lexend"/>
              </w:rPr>
              <w:t xml:space="preserve"> rewarded equally, regardless of race, national or ethnic origin, sexual orientation, age, </w:t>
            </w:r>
            <w:r w:rsidR="0048107C" w:rsidRPr="003F05B2">
              <w:rPr>
                <w:rFonts w:ascii="Lexend" w:hAnsi="Lexend"/>
              </w:rPr>
              <w:t>disability,</w:t>
            </w:r>
            <w:r w:rsidRPr="003F05B2">
              <w:rPr>
                <w:rFonts w:ascii="Lexend" w:hAnsi="Lexend"/>
              </w:rPr>
              <w:t xml:space="preserve"> or gender.</w:t>
            </w:r>
          </w:p>
          <w:p w14:paraId="0DA0EF83" w14:textId="77777777" w:rsidR="0048107C" w:rsidRPr="003F05B2" w:rsidRDefault="0048107C" w:rsidP="00063AC4">
            <w:pPr>
              <w:pStyle w:val="xmsonormal"/>
              <w:spacing w:before="0" w:beforeAutospacing="0" w:after="0" w:afterAutospacing="0"/>
              <w:rPr>
                <w:rFonts w:ascii="Lexend" w:hAnsi="Lexend"/>
              </w:rPr>
            </w:pPr>
          </w:p>
          <w:p w14:paraId="15EF7A4F" w14:textId="70269E8C" w:rsidR="00063AC4" w:rsidRPr="003F05B2" w:rsidRDefault="00063AC4" w:rsidP="00063AC4">
            <w:pPr>
              <w:pStyle w:val="xmsonormal"/>
              <w:spacing w:before="0" w:beforeAutospacing="0" w:after="0" w:afterAutospacing="0"/>
              <w:rPr>
                <w:rFonts w:ascii="Lexend" w:hAnsi="Lexend"/>
                <w:sz w:val="24"/>
                <w:szCs w:val="24"/>
              </w:rPr>
            </w:pPr>
            <w:r w:rsidRPr="003F05B2">
              <w:rPr>
                <w:rFonts w:ascii="Lexend" w:hAnsi="Lexend"/>
              </w:rPr>
              <w:t xml:space="preserve">Our </w:t>
            </w:r>
            <w:r w:rsidR="006B171C" w:rsidRPr="003F05B2">
              <w:rPr>
                <w:rFonts w:ascii="Lexend" w:hAnsi="Lexend"/>
              </w:rPr>
              <w:t>values are at the heart of everything we do</w:t>
            </w:r>
            <w:r w:rsidRPr="003F05B2">
              <w:rPr>
                <w:rFonts w:ascii="Lexend" w:hAnsi="Lexend"/>
              </w:rPr>
              <w:t>:</w:t>
            </w:r>
          </w:p>
          <w:p w14:paraId="1F33D908" w14:textId="77777777" w:rsidR="00063AC4" w:rsidRPr="003F05B2" w:rsidRDefault="00063AC4" w:rsidP="002E3D8E">
            <w:pPr>
              <w:pStyle w:val="xmsonormal"/>
              <w:numPr>
                <w:ilvl w:val="0"/>
                <w:numId w:val="2"/>
              </w:numPr>
              <w:spacing w:before="0" w:beforeAutospacing="0" w:after="0" w:afterAutospacing="0"/>
              <w:rPr>
                <w:rFonts w:ascii="Lexend" w:hAnsi="Lexend"/>
                <w:sz w:val="24"/>
                <w:szCs w:val="24"/>
              </w:rPr>
            </w:pPr>
            <w:r w:rsidRPr="003F05B2">
              <w:rPr>
                <w:rFonts w:ascii="Lexend" w:hAnsi="Lexend"/>
              </w:rPr>
              <w:t>We believe no one should be left behind à We find solutions</w:t>
            </w:r>
          </w:p>
          <w:p w14:paraId="2319C174" w14:textId="77777777" w:rsidR="00063AC4" w:rsidRPr="003F05B2" w:rsidRDefault="00063AC4" w:rsidP="002E3D8E">
            <w:pPr>
              <w:pStyle w:val="xmsonormal"/>
              <w:numPr>
                <w:ilvl w:val="0"/>
                <w:numId w:val="2"/>
              </w:numPr>
              <w:spacing w:before="0" w:beforeAutospacing="0" w:after="0" w:afterAutospacing="0"/>
              <w:rPr>
                <w:rFonts w:ascii="Lexend" w:hAnsi="Lexend"/>
                <w:sz w:val="24"/>
                <w:szCs w:val="24"/>
              </w:rPr>
            </w:pPr>
            <w:r w:rsidRPr="003F05B2">
              <w:rPr>
                <w:rFonts w:ascii="Lexend" w:hAnsi="Lexend"/>
              </w:rPr>
              <w:t>We believe we must take the lead à We drive change</w:t>
            </w:r>
          </w:p>
          <w:p w14:paraId="083DED67" w14:textId="1BD9C1C9" w:rsidR="00063AC4" w:rsidRPr="003F05B2" w:rsidRDefault="00063AC4" w:rsidP="002E3D8E">
            <w:pPr>
              <w:pStyle w:val="xmsonormal"/>
              <w:numPr>
                <w:ilvl w:val="0"/>
                <w:numId w:val="2"/>
              </w:numPr>
              <w:spacing w:before="0" w:beforeAutospacing="0" w:after="0" w:afterAutospacing="0"/>
              <w:rPr>
                <w:rFonts w:ascii="Lexend" w:hAnsi="Lexend"/>
                <w:sz w:val="24"/>
                <w:szCs w:val="24"/>
              </w:rPr>
            </w:pPr>
            <w:r w:rsidRPr="003F05B2">
              <w:rPr>
                <w:rFonts w:ascii="Lexend" w:hAnsi="Lexend"/>
              </w:rPr>
              <w:t>We believe everything starts with the customer à We care</w:t>
            </w:r>
          </w:p>
          <w:p w14:paraId="5D98BED3" w14:textId="7D02580A" w:rsidR="0023680C" w:rsidRPr="003F05B2" w:rsidRDefault="0023680C" w:rsidP="00005A45">
            <w:pPr>
              <w:rPr>
                <w:rFonts w:ascii="Lexend" w:hAnsi="Lexend" w:cstheme="minorHAnsi"/>
                <w:sz w:val="22"/>
                <w:szCs w:val="18"/>
              </w:rPr>
            </w:pPr>
          </w:p>
        </w:tc>
      </w:tr>
      <w:tr w:rsidR="0000448C" w:rsidRPr="003F05B2" w14:paraId="61AF930C" w14:textId="77777777" w:rsidTr="0023680C">
        <w:tc>
          <w:tcPr>
            <w:tcW w:w="10054" w:type="dxa"/>
            <w:gridSpan w:val="2"/>
          </w:tcPr>
          <w:p w14:paraId="6ACC417C" w14:textId="77777777" w:rsidR="004E251E" w:rsidRPr="003F05B2" w:rsidRDefault="004E251E" w:rsidP="004E251E">
            <w:pPr>
              <w:rPr>
                <w:rFonts w:ascii="Lexend" w:hAnsi="Lexend" w:cstheme="minorHAnsi"/>
                <w:b/>
                <w:color w:val="1739E5"/>
              </w:rPr>
            </w:pPr>
            <w:r w:rsidRPr="003F05B2">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rsidRPr="003F05B2" w14:paraId="3DCDCBA2" w14:textId="77777777" w:rsidTr="00775E57">
              <w:tc>
                <w:tcPr>
                  <w:tcW w:w="704" w:type="dxa"/>
                </w:tcPr>
                <w:p w14:paraId="38F926F0" w14:textId="77777777" w:rsidR="004E251E" w:rsidRPr="003F05B2" w:rsidRDefault="004E251E" w:rsidP="004E251E">
                  <w:pPr>
                    <w:jc w:val="center"/>
                    <w:rPr>
                      <w:rFonts w:ascii="Lexend" w:hAnsi="Lexend" w:cstheme="minorHAnsi"/>
                      <w:b/>
                      <w:color w:val="1739E5"/>
                    </w:rPr>
                  </w:pPr>
                  <w:r w:rsidRPr="003F05B2">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3F05B2" w:rsidRDefault="004E251E" w:rsidP="004E251E">
                  <w:pPr>
                    <w:rPr>
                      <w:rFonts w:ascii="Lexend" w:hAnsi="Lexend" w:cstheme="minorHAnsi"/>
                      <w:sz w:val="22"/>
                      <w:szCs w:val="18"/>
                    </w:rPr>
                  </w:pPr>
                  <w:r w:rsidRPr="003F05B2">
                    <w:rPr>
                      <w:rFonts w:ascii="Lexend" w:hAnsi="Lexend" w:cstheme="minorHAnsi"/>
                      <w:b/>
                      <w:bCs/>
                      <w:sz w:val="22"/>
                      <w:szCs w:val="18"/>
                    </w:rPr>
                    <w:t>Pay</w:t>
                  </w:r>
                  <w:r w:rsidRPr="003F05B2">
                    <w:rPr>
                      <w:rFonts w:ascii="Lexend" w:hAnsi="Lexend" w:cstheme="minorHAnsi"/>
                      <w:sz w:val="22"/>
                      <w:szCs w:val="18"/>
                    </w:rPr>
                    <w:t xml:space="preserve">: competitive salary, with a yearly </w:t>
                  </w:r>
                  <w:r w:rsidR="003F7AD5" w:rsidRPr="003F05B2">
                    <w:rPr>
                      <w:rFonts w:ascii="Lexend" w:hAnsi="Lexend" w:cstheme="minorHAnsi"/>
                      <w:sz w:val="22"/>
                      <w:szCs w:val="18"/>
                    </w:rPr>
                    <w:t xml:space="preserve">discretionary </w:t>
                  </w:r>
                  <w:r w:rsidRPr="003F05B2">
                    <w:rPr>
                      <w:rFonts w:ascii="Lexend" w:hAnsi="Lexend" w:cstheme="minorHAnsi"/>
                      <w:sz w:val="22"/>
                      <w:szCs w:val="18"/>
                    </w:rPr>
                    <w:t>bonus, based on your performance</w:t>
                  </w:r>
                </w:p>
              </w:tc>
            </w:tr>
            <w:tr w:rsidR="004E251E" w:rsidRPr="003F05B2" w14:paraId="50250362" w14:textId="77777777" w:rsidTr="00775E57">
              <w:tc>
                <w:tcPr>
                  <w:tcW w:w="704" w:type="dxa"/>
                </w:tcPr>
                <w:p w14:paraId="1B09E83C" w14:textId="77777777" w:rsidR="004E251E" w:rsidRPr="003F05B2" w:rsidRDefault="004E251E" w:rsidP="004E251E">
                  <w:pPr>
                    <w:jc w:val="center"/>
                    <w:rPr>
                      <w:rFonts w:ascii="Lexend" w:hAnsi="Lexend" w:cstheme="minorHAnsi"/>
                      <w:b/>
                      <w:color w:val="1739E5"/>
                    </w:rPr>
                  </w:pPr>
                  <w:r w:rsidRPr="003F05B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5BBF6DFA" w:rsidR="004E251E" w:rsidRPr="003F05B2" w:rsidRDefault="004E251E" w:rsidP="004E251E">
                  <w:pPr>
                    <w:rPr>
                      <w:rFonts w:ascii="Lexend" w:hAnsi="Lexend" w:cstheme="minorHAnsi"/>
                      <w:sz w:val="22"/>
                      <w:szCs w:val="18"/>
                    </w:rPr>
                  </w:pPr>
                  <w:r w:rsidRPr="003F05B2">
                    <w:rPr>
                      <w:rFonts w:ascii="Lexend" w:hAnsi="Lexend" w:cstheme="minorHAnsi"/>
                      <w:b/>
                      <w:bCs/>
                      <w:sz w:val="22"/>
                      <w:szCs w:val="18"/>
                    </w:rPr>
                    <w:t>Holiday</w:t>
                  </w:r>
                  <w:r w:rsidRPr="003F05B2">
                    <w:rPr>
                      <w:rFonts w:ascii="Lexend" w:hAnsi="Lexend" w:cstheme="minorHAnsi"/>
                      <w:sz w:val="22"/>
                      <w:szCs w:val="18"/>
                    </w:rPr>
                    <w:t>: 28 days, and you can buy and sell days</w:t>
                  </w:r>
                </w:p>
              </w:tc>
            </w:tr>
            <w:tr w:rsidR="00775E57" w:rsidRPr="003F05B2" w14:paraId="098EAE6B" w14:textId="77777777" w:rsidTr="00775E57">
              <w:tc>
                <w:tcPr>
                  <w:tcW w:w="704" w:type="dxa"/>
                </w:tcPr>
                <w:p w14:paraId="1A21B2DF" w14:textId="4EDC6EAA" w:rsidR="00775E57" w:rsidRPr="003F05B2" w:rsidRDefault="00775E57" w:rsidP="004E251E">
                  <w:pPr>
                    <w:jc w:val="center"/>
                    <w:rPr>
                      <w:rFonts w:ascii="Lexend" w:hAnsi="Lexend" w:cstheme="minorHAnsi"/>
                      <w:b/>
                      <w:noProof/>
                      <w:color w:val="1739E5"/>
                    </w:rPr>
                  </w:pPr>
                  <w:r w:rsidRPr="003F05B2">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3F05B2" w:rsidRDefault="00775E57" w:rsidP="004E251E">
                  <w:pPr>
                    <w:rPr>
                      <w:rFonts w:ascii="Lexend" w:hAnsi="Lexend" w:cstheme="minorHAnsi"/>
                      <w:b/>
                      <w:bCs/>
                      <w:sz w:val="22"/>
                      <w:szCs w:val="18"/>
                    </w:rPr>
                  </w:pPr>
                  <w:r w:rsidRPr="003F05B2">
                    <w:rPr>
                      <w:rFonts w:ascii="Lexend" w:hAnsi="Lexend" w:cstheme="minorHAnsi"/>
                      <w:b/>
                      <w:bCs/>
                      <w:sz w:val="22"/>
                      <w:szCs w:val="18"/>
                    </w:rPr>
                    <w:t>Pension</w:t>
                  </w:r>
                  <w:r w:rsidRPr="003F05B2">
                    <w:rPr>
                      <w:rFonts w:ascii="Lexend" w:hAnsi="Lexend" w:cstheme="minorHAnsi"/>
                      <w:sz w:val="22"/>
                      <w:szCs w:val="18"/>
                    </w:rPr>
                    <w:t>: 15% non-contributory pension (9% during probation)</w:t>
                  </w:r>
                </w:p>
              </w:tc>
            </w:tr>
            <w:tr w:rsidR="00B13E39" w:rsidRPr="003F05B2" w14:paraId="5E9DD333" w14:textId="77777777" w:rsidTr="00775E57">
              <w:tc>
                <w:tcPr>
                  <w:tcW w:w="704" w:type="dxa"/>
                </w:tcPr>
                <w:p w14:paraId="36FF992C" w14:textId="77777777" w:rsidR="004E251E" w:rsidRPr="003F05B2" w:rsidRDefault="004E251E" w:rsidP="004E251E">
                  <w:pPr>
                    <w:jc w:val="center"/>
                    <w:rPr>
                      <w:rFonts w:ascii="Lexend" w:hAnsi="Lexend" w:cstheme="minorHAnsi"/>
                      <w:b/>
                      <w:color w:val="1739E5"/>
                    </w:rPr>
                  </w:pPr>
                  <w:r w:rsidRPr="003F05B2">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3F05B2" w:rsidRDefault="004E251E" w:rsidP="004E251E">
                  <w:pPr>
                    <w:rPr>
                      <w:rFonts w:ascii="Lexend" w:hAnsi="Lexend" w:cstheme="minorHAnsi"/>
                      <w:sz w:val="22"/>
                      <w:szCs w:val="18"/>
                    </w:rPr>
                  </w:pPr>
                  <w:r w:rsidRPr="003F05B2">
                    <w:rPr>
                      <w:rFonts w:ascii="Lexend" w:hAnsi="Lexend" w:cstheme="minorHAnsi"/>
                      <w:b/>
                      <w:bCs/>
                      <w:sz w:val="22"/>
                      <w:szCs w:val="18"/>
                    </w:rPr>
                    <w:t>Health and wellbeing</w:t>
                  </w:r>
                  <w:r w:rsidRPr="003F05B2">
                    <w:rPr>
                      <w:rFonts w:ascii="Lexend" w:hAnsi="Lexend" w:cstheme="minorHAnsi"/>
                      <w:sz w:val="22"/>
                      <w:szCs w:val="18"/>
                    </w:rPr>
                    <w:t xml:space="preserve">: Private Medical Insurance cover </w:t>
                  </w:r>
                  <w:r w:rsidR="004B3BC9" w:rsidRPr="003F05B2">
                    <w:rPr>
                      <w:rFonts w:ascii="Lexend" w:hAnsi="Lexend" w:cstheme="minorHAnsi"/>
                      <w:sz w:val="22"/>
                      <w:szCs w:val="18"/>
                    </w:rPr>
                    <w:t xml:space="preserve">available for all employees </w:t>
                  </w:r>
                  <w:r w:rsidRPr="003F05B2">
                    <w:rPr>
                      <w:rFonts w:ascii="Lexend" w:hAnsi="Lexend" w:cstheme="minorHAnsi"/>
                      <w:sz w:val="22"/>
                      <w:szCs w:val="18"/>
                    </w:rPr>
                    <w:t xml:space="preserve">and free health screenings for over 50s. Life assurance at four times your basic salary, to give you </w:t>
                  </w:r>
                  <w:r w:rsidRPr="003F05B2">
                    <w:rPr>
                      <w:rFonts w:ascii="Lexend" w:hAnsi="Lexend" w:cstheme="minorHAnsi"/>
                      <w:strike/>
                      <w:sz w:val="22"/>
                      <w:szCs w:val="18"/>
                    </w:rPr>
                    <w:t>a</w:t>
                  </w:r>
                  <w:r w:rsidRPr="003F05B2">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rsidRPr="003F05B2" w14:paraId="50E51FB1" w14:textId="77777777" w:rsidTr="00775E57">
              <w:tc>
                <w:tcPr>
                  <w:tcW w:w="704" w:type="dxa"/>
                </w:tcPr>
                <w:p w14:paraId="67BC4223" w14:textId="77777777" w:rsidR="004E251E" w:rsidRPr="003F05B2" w:rsidRDefault="004E251E" w:rsidP="004E251E">
                  <w:pPr>
                    <w:jc w:val="center"/>
                    <w:rPr>
                      <w:rFonts w:ascii="Lexend" w:hAnsi="Lexend" w:cstheme="minorHAnsi"/>
                      <w:b/>
                      <w:color w:val="1739E5"/>
                    </w:rPr>
                  </w:pPr>
                  <w:r w:rsidRPr="003F05B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880767D" w:rsidR="004E251E" w:rsidRPr="003F05B2" w:rsidRDefault="004E251E" w:rsidP="004E251E">
                  <w:pPr>
                    <w:rPr>
                      <w:rFonts w:ascii="Lexend" w:hAnsi="Lexend" w:cstheme="minorHAnsi"/>
                      <w:sz w:val="22"/>
                      <w:szCs w:val="18"/>
                    </w:rPr>
                  </w:pPr>
                  <w:r w:rsidRPr="003F05B2">
                    <w:rPr>
                      <w:rFonts w:ascii="Lexend" w:hAnsi="Lexend" w:cstheme="minorHAnsi"/>
                      <w:b/>
                      <w:bCs/>
                      <w:sz w:val="22"/>
                      <w:szCs w:val="18"/>
                    </w:rPr>
                    <w:t>Development</w:t>
                  </w:r>
                  <w:r w:rsidRPr="003F05B2">
                    <w:rPr>
                      <w:rFonts w:ascii="Lexend" w:hAnsi="Lexend" w:cstheme="minorHAnsi"/>
                      <w:sz w:val="22"/>
                      <w:szCs w:val="18"/>
                    </w:rPr>
                    <w:t>: A library of internal training on our myLearn platform</w:t>
                  </w:r>
                </w:p>
              </w:tc>
            </w:tr>
            <w:tr w:rsidR="004E251E" w:rsidRPr="003F05B2" w14:paraId="6F43F11A" w14:textId="77777777" w:rsidTr="00775E57">
              <w:tc>
                <w:tcPr>
                  <w:tcW w:w="704" w:type="dxa"/>
                </w:tcPr>
                <w:p w14:paraId="00FDB44D" w14:textId="77777777" w:rsidR="004E251E" w:rsidRPr="003F05B2" w:rsidRDefault="004E251E" w:rsidP="004E251E">
                  <w:pPr>
                    <w:jc w:val="center"/>
                    <w:rPr>
                      <w:rFonts w:ascii="Lexend" w:hAnsi="Lexend" w:cstheme="minorHAnsi"/>
                      <w:b/>
                      <w:color w:val="1739E5"/>
                    </w:rPr>
                  </w:pPr>
                  <w:r w:rsidRPr="003F05B2">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3F05B2" w:rsidRDefault="004E251E" w:rsidP="004E251E">
                  <w:pPr>
                    <w:rPr>
                      <w:rFonts w:ascii="Lexend" w:hAnsi="Lexend" w:cstheme="minorHAnsi"/>
                      <w:sz w:val="22"/>
                      <w:szCs w:val="18"/>
                    </w:rPr>
                  </w:pPr>
                  <w:r w:rsidRPr="003F05B2">
                    <w:rPr>
                      <w:rFonts w:ascii="Lexend" w:hAnsi="Lexend" w:cstheme="minorHAnsi"/>
                      <w:b/>
                      <w:bCs/>
                      <w:sz w:val="22"/>
                      <w:szCs w:val="18"/>
                    </w:rPr>
                    <w:t>Family friendly</w:t>
                  </w:r>
                  <w:r w:rsidRPr="003F05B2">
                    <w:rPr>
                      <w:rFonts w:ascii="Lexend" w:hAnsi="Lexend" w:cstheme="minorHAnsi"/>
                      <w:sz w:val="22"/>
                      <w:szCs w:val="18"/>
                    </w:rPr>
                    <w:t>: We have competitive family leave policies</w:t>
                  </w:r>
                </w:p>
              </w:tc>
            </w:tr>
            <w:tr w:rsidR="004E251E" w:rsidRPr="003F05B2" w14:paraId="752914ED" w14:textId="77777777" w:rsidTr="00775E57">
              <w:tc>
                <w:tcPr>
                  <w:tcW w:w="704" w:type="dxa"/>
                </w:tcPr>
                <w:p w14:paraId="1C85553E" w14:textId="77777777" w:rsidR="004E251E" w:rsidRPr="003F05B2" w:rsidRDefault="004E251E" w:rsidP="004E251E">
                  <w:pPr>
                    <w:jc w:val="center"/>
                    <w:rPr>
                      <w:rFonts w:ascii="Lexend" w:hAnsi="Lexend" w:cstheme="minorHAnsi"/>
                      <w:b/>
                      <w:color w:val="1739E5"/>
                    </w:rPr>
                  </w:pPr>
                  <w:r w:rsidRPr="003F05B2">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3F05B2" w:rsidRDefault="004E251E" w:rsidP="004E251E">
                  <w:pPr>
                    <w:rPr>
                      <w:rFonts w:ascii="Lexend" w:hAnsi="Lexend" w:cstheme="minorHAnsi"/>
                      <w:sz w:val="22"/>
                      <w:szCs w:val="18"/>
                    </w:rPr>
                  </w:pPr>
                  <w:r w:rsidRPr="003F05B2">
                    <w:rPr>
                      <w:rFonts w:ascii="Lexend" w:hAnsi="Lexend" w:cstheme="minorHAnsi"/>
                      <w:b/>
                      <w:bCs/>
                      <w:sz w:val="22"/>
                      <w:szCs w:val="18"/>
                    </w:rPr>
                    <w:t>Diversity and inclusion</w:t>
                  </w:r>
                  <w:r w:rsidRPr="003F05B2">
                    <w:rPr>
                      <w:rFonts w:ascii="Lexend" w:hAnsi="Lexend" w:cstheme="minorHAnsi"/>
                      <w:sz w:val="22"/>
                      <w:szCs w:val="18"/>
                    </w:rPr>
                    <w:t>: We embrace the diversity of our people and empower them to come to work as their true selves. We want them to flourish and be rewarded equally. We have Employee Network Groups, and we pride ourselves on being inclusive and all our offices have first-rate disability access</w:t>
                  </w:r>
                </w:p>
              </w:tc>
            </w:tr>
            <w:tr w:rsidR="004E251E" w:rsidRPr="003F05B2" w14:paraId="61178ED4" w14:textId="77777777" w:rsidTr="00775E57">
              <w:tc>
                <w:tcPr>
                  <w:tcW w:w="704" w:type="dxa"/>
                </w:tcPr>
                <w:p w14:paraId="4414D018" w14:textId="77777777" w:rsidR="004E251E" w:rsidRPr="003F05B2" w:rsidRDefault="004E251E" w:rsidP="004E251E">
                  <w:pPr>
                    <w:jc w:val="center"/>
                    <w:rPr>
                      <w:rFonts w:ascii="Lexend" w:hAnsi="Lexend" w:cstheme="minorHAnsi"/>
                      <w:b/>
                      <w:color w:val="1739E5"/>
                    </w:rPr>
                  </w:pPr>
                  <w:r w:rsidRPr="003F05B2">
                    <w:rPr>
                      <w:rFonts w:ascii="Lexend" w:hAnsi="Lexend"/>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Pr="003F05B2" w:rsidRDefault="004E251E" w:rsidP="004E251E">
                  <w:pPr>
                    <w:rPr>
                      <w:rFonts w:ascii="Lexend" w:hAnsi="Lexend" w:cstheme="minorHAnsi"/>
                      <w:b/>
                      <w:color w:val="1739E5"/>
                    </w:rPr>
                  </w:pPr>
                  <w:r w:rsidRPr="003F05B2">
                    <w:rPr>
                      <w:rFonts w:ascii="Lexend" w:hAnsi="Lexend" w:cstheme="minorHAnsi"/>
                      <w:b/>
                      <w:bCs/>
                      <w:sz w:val="22"/>
                      <w:szCs w:val="18"/>
                    </w:rPr>
                    <w:t>Helping our community</w:t>
                  </w:r>
                  <w:r w:rsidRPr="003F05B2">
                    <w:rPr>
                      <w:rFonts w:ascii="Lexend" w:hAnsi="Lexend" w:cstheme="minorHAnsi"/>
                      <w:sz w:val="22"/>
                      <w:szCs w:val="18"/>
                    </w:rPr>
                    <w:t>: One volunteering day each year, and access to volunteering platform Neighbourly</w:t>
                  </w:r>
                </w:p>
              </w:tc>
            </w:tr>
            <w:tr w:rsidR="004E251E" w:rsidRPr="003F05B2" w14:paraId="7F7C42A2" w14:textId="77777777" w:rsidTr="00775E57">
              <w:tc>
                <w:tcPr>
                  <w:tcW w:w="704" w:type="dxa"/>
                </w:tcPr>
                <w:p w14:paraId="70071B23" w14:textId="77777777" w:rsidR="004E251E" w:rsidRPr="003F05B2" w:rsidRDefault="004E251E" w:rsidP="004E251E">
                  <w:pPr>
                    <w:jc w:val="center"/>
                    <w:rPr>
                      <w:rFonts w:ascii="Lexend" w:hAnsi="Lexend" w:cstheme="minorHAnsi"/>
                      <w:b/>
                      <w:color w:val="1739E5"/>
                    </w:rPr>
                  </w:pPr>
                  <w:r w:rsidRPr="003F05B2">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Pr="003F05B2" w:rsidRDefault="004E251E" w:rsidP="004E251E">
                  <w:pPr>
                    <w:rPr>
                      <w:rFonts w:ascii="Lexend" w:hAnsi="Lexend" w:cstheme="minorHAnsi"/>
                      <w:b/>
                      <w:color w:val="1739E5"/>
                    </w:rPr>
                  </w:pPr>
                  <w:r w:rsidRPr="003F05B2">
                    <w:rPr>
                      <w:rFonts w:ascii="Lexend" w:hAnsi="Lexend" w:cstheme="minorHAnsi"/>
                      <w:b/>
                      <w:bCs/>
                      <w:sz w:val="22"/>
                      <w:szCs w:val="18"/>
                    </w:rPr>
                    <w:t>Schemes</w:t>
                  </w:r>
                  <w:r w:rsidRPr="003F05B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rsidRPr="003F05B2" w14:paraId="1DA0EB06" w14:textId="77777777" w:rsidTr="00775E57">
              <w:tc>
                <w:tcPr>
                  <w:tcW w:w="704" w:type="dxa"/>
                </w:tcPr>
                <w:p w14:paraId="5D1531B1" w14:textId="77777777" w:rsidR="004E251E" w:rsidRPr="003F05B2" w:rsidRDefault="004E251E" w:rsidP="004E251E">
                  <w:pPr>
                    <w:jc w:val="center"/>
                    <w:rPr>
                      <w:rFonts w:ascii="Lexend" w:hAnsi="Lexend" w:cstheme="minorHAnsi"/>
                      <w:b/>
                      <w:color w:val="1739E5"/>
                    </w:rPr>
                  </w:pPr>
                  <w:r w:rsidRPr="003F05B2">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Pr="003F05B2" w:rsidRDefault="004E251E" w:rsidP="004E251E">
                  <w:pPr>
                    <w:rPr>
                      <w:rFonts w:ascii="Lexend" w:hAnsi="Lexend" w:cstheme="minorHAnsi"/>
                      <w:b/>
                      <w:color w:val="1739E5"/>
                    </w:rPr>
                  </w:pPr>
                  <w:r w:rsidRPr="003F05B2">
                    <w:rPr>
                      <w:rFonts w:ascii="Lexend" w:hAnsi="Lexend" w:cstheme="minorHAnsi"/>
                      <w:b/>
                      <w:bCs/>
                      <w:sz w:val="22"/>
                      <w:szCs w:val="18"/>
                    </w:rPr>
                    <w:t>Other, voluntary benefits</w:t>
                  </w:r>
                  <w:r w:rsidRPr="003F05B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3F05B2" w:rsidRDefault="0000448C" w:rsidP="00005A45">
            <w:pPr>
              <w:rPr>
                <w:rFonts w:ascii="Lexend" w:hAnsi="Lexend"/>
                <w:b/>
                <w:color w:val="1739E5"/>
                <w:szCs w:val="24"/>
              </w:rPr>
            </w:pPr>
          </w:p>
        </w:tc>
      </w:tr>
    </w:tbl>
    <w:p w14:paraId="62B44007" w14:textId="77777777" w:rsidR="00415DF9" w:rsidRPr="003F05B2" w:rsidRDefault="00415DF9" w:rsidP="00415DF9">
      <w:pPr>
        <w:rPr>
          <w:rFonts w:ascii="Lexend" w:hAnsi="Lexend" w:cstheme="minorHAnsi"/>
          <w:sz w:val="22"/>
          <w:szCs w:val="18"/>
        </w:rPr>
      </w:pPr>
    </w:p>
    <w:p w14:paraId="1E345329" w14:textId="77777777" w:rsidR="007F32CA" w:rsidRPr="003F05B2" w:rsidRDefault="007F32CA" w:rsidP="007F32CA">
      <w:pPr>
        <w:rPr>
          <w:rFonts w:ascii="Lexend" w:hAnsi="Lexend" w:cstheme="minorHAnsi"/>
          <w:sz w:val="22"/>
          <w:szCs w:val="18"/>
        </w:rPr>
      </w:pPr>
    </w:p>
    <w:p w14:paraId="1AC1C4EC" w14:textId="77777777" w:rsidR="00521E43" w:rsidRPr="003F05B2" w:rsidRDefault="00521E43" w:rsidP="005840E8">
      <w:pPr>
        <w:rPr>
          <w:rFonts w:ascii="Lexend" w:hAnsi="Lexend"/>
          <w:bCs/>
          <w:sz w:val="22"/>
          <w:szCs w:val="22"/>
        </w:rPr>
      </w:pPr>
    </w:p>
    <w:p w14:paraId="0B3C8C49" w14:textId="77777777" w:rsidR="00473DD7" w:rsidRPr="003F05B2" w:rsidRDefault="00473DD7" w:rsidP="005840E8">
      <w:pPr>
        <w:rPr>
          <w:rFonts w:ascii="Lexend" w:hAnsi="Lexend" w:cstheme="minorHAnsi"/>
          <w:bCs/>
          <w:color w:val="FF3399"/>
          <w:sz w:val="22"/>
          <w:szCs w:val="18"/>
        </w:rPr>
      </w:pPr>
    </w:p>
    <w:p w14:paraId="2A55A80D" w14:textId="56FD572B" w:rsidR="002D5F9F" w:rsidRPr="003F05B2" w:rsidRDefault="002D5F9F" w:rsidP="00E30925">
      <w:pPr>
        <w:rPr>
          <w:rFonts w:ascii="Lexend" w:hAnsi="Lexend"/>
          <w:bCs/>
          <w:sz w:val="22"/>
          <w:szCs w:val="22"/>
        </w:rPr>
      </w:pPr>
    </w:p>
    <w:sectPr w:rsidR="002D5F9F" w:rsidRPr="003F05B2"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FE65" w14:textId="77777777" w:rsidR="00465B10" w:rsidRDefault="00465B10">
      <w:r>
        <w:separator/>
      </w:r>
    </w:p>
  </w:endnote>
  <w:endnote w:type="continuationSeparator" w:id="0">
    <w:p w14:paraId="43D16F76" w14:textId="77777777" w:rsidR="00465B10" w:rsidRDefault="00465B10">
      <w:r>
        <w:continuationSeparator/>
      </w:r>
    </w:p>
  </w:endnote>
  <w:endnote w:type="continuationNotice" w:id="1">
    <w:p w14:paraId="2F0E86B1" w14:textId="77777777" w:rsidR="00465B10" w:rsidRDefault="00465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1E36" w14:textId="77777777" w:rsidR="00465B10" w:rsidRDefault="00465B10">
      <w:r>
        <w:separator/>
      </w:r>
    </w:p>
  </w:footnote>
  <w:footnote w:type="continuationSeparator" w:id="0">
    <w:p w14:paraId="1D7AA1B9" w14:textId="77777777" w:rsidR="00465B10" w:rsidRDefault="00465B10">
      <w:r>
        <w:continuationSeparator/>
      </w:r>
    </w:p>
  </w:footnote>
  <w:footnote w:type="continuationNotice" w:id="1">
    <w:p w14:paraId="485C7537" w14:textId="77777777" w:rsidR="00465B10" w:rsidRDefault="00465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7865"/>
    <w:multiLevelType w:val="multilevel"/>
    <w:tmpl w:val="0D7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1727E"/>
    <w:multiLevelType w:val="multilevel"/>
    <w:tmpl w:val="2AB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F353D"/>
    <w:multiLevelType w:val="hybridMultilevel"/>
    <w:tmpl w:val="2F28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87EE5"/>
    <w:multiLevelType w:val="multilevel"/>
    <w:tmpl w:val="BA6E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0283D"/>
    <w:multiLevelType w:val="multilevel"/>
    <w:tmpl w:val="B502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827613">
    <w:abstractNumId w:val="1"/>
  </w:num>
  <w:num w:numId="2" w16cid:durableId="908002776">
    <w:abstractNumId w:val="3"/>
  </w:num>
  <w:num w:numId="3" w16cid:durableId="685325544">
    <w:abstractNumId w:val="2"/>
  </w:num>
  <w:num w:numId="4" w16cid:durableId="622661150">
    <w:abstractNumId w:val="4"/>
  </w:num>
  <w:num w:numId="5" w16cid:durableId="1603881504">
    <w:abstractNumId w:val="5"/>
  </w:num>
  <w:num w:numId="6" w16cid:durableId="1148396404">
    <w:abstractNumId w:val="0"/>
  </w:num>
  <w:num w:numId="7" w16cid:durableId="19428357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27EA0"/>
    <w:rsid w:val="00030DA3"/>
    <w:rsid w:val="0003136E"/>
    <w:rsid w:val="0003487F"/>
    <w:rsid w:val="00034CCC"/>
    <w:rsid w:val="000406FB"/>
    <w:rsid w:val="000432EE"/>
    <w:rsid w:val="0004643B"/>
    <w:rsid w:val="00046CCF"/>
    <w:rsid w:val="0005294E"/>
    <w:rsid w:val="00054623"/>
    <w:rsid w:val="00055AE4"/>
    <w:rsid w:val="0006159C"/>
    <w:rsid w:val="000636D2"/>
    <w:rsid w:val="00063AC4"/>
    <w:rsid w:val="00066A65"/>
    <w:rsid w:val="00067CF6"/>
    <w:rsid w:val="0007076E"/>
    <w:rsid w:val="000804B7"/>
    <w:rsid w:val="00083450"/>
    <w:rsid w:val="0009027D"/>
    <w:rsid w:val="00091817"/>
    <w:rsid w:val="000937AC"/>
    <w:rsid w:val="00094A54"/>
    <w:rsid w:val="0009514E"/>
    <w:rsid w:val="00095716"/>
    <w:rsid w:val="000A1CDE"/>
    <w:rsid w:val="000A2759"/>
    <w:rsid w:val="000A532B"/>
    <w:rsid w:val="000B1048"/>
    <w:rsid w:val="000B1540"/>
    <w:rsid w:val="000B625A"/>
    <w:rsid w:val="000C051B"/>
    <w:rsid w:val="000C0841"/>
    <w:rsid w:val="000C2CE8"/>
    <w:rsid w:val="000C3419"/>
    <w:rsid w:val="000C5808"/>
    <w:rsid w:val="000D0F66"/>
    <w:rsid w:val="000D103C"/>
    <w:rsid w:val="000D147C"/>
    <w:rsid w:val="000D55F3"/>
    <w:rsid w:val="000D5F14"/>
    <w:rsid w:val="000D7061"/>
    <w:rsid w:val="000D78AF"/>
    <w:rsid w:val="000E2300"/>
    <w:rsid w:val="000E2A6E"/>
    <w:rsid w:val="000E6F9C"/>
    <w:rsid w:val="000F0FF0"/>
    <w:rsid w:val="000F2C1A"/>
    <w:rsid w:val="000F449F"/>
    <w:rsid w:val="000F49C2"/>
    <w:rsid w:val="00101B32"/>
    <w:rsid w:val="00103F74"/>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4D2D"/>
    <w:rsid w:val="00155F94"/>
    <w:rsid w:val="00160121"/>
    <w:rsid w:val="001649F2"/>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1CCF"/>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4199"/>
    <w:rsid w:val="00206D15"/>
    <w:rsid w:val="00211DEC"/>
    <w:rsid w:val="00212D91"/>
    <w:rsid w:val="00212E30"/>
    <w:rsid w:val="00220571"/>
    <w:rsid w:val="00224655"/>
    <w:rsid w:val="00232592"/>
    <w:rsid w:val="002353AA"/>
    <w:rsid w:val="0023659F"/>
    <w:rsid w:val="0023680C"/>
    <w:rsid w:val="00236E6E"/>
    <w:rsid w:val="002371B4"/>
    <w:rsid w:val="0023732F"/>
    <w:rsid w:val="00240E45"/>
    <w:rsid w:val="002423C0"/>
    <w:rsid w:val="00244C41"/>
    <w:rsid w:val="002534DA"/>
    <w:rsid w:val="00262C0C"/>
    <w:rsid w:val="00266A26"/>
    <w:rsid w:val="00270658"/>
    <w:rsid w:val="0027286D"/>
    <w:rsid w:val="002767DA"/>
    <w:rsid w:val="0028584B"/>
    <w:rsid w:val="00294947"/>
    <w:rsid w:val="00296923"/>
    <w:rsid w:val="0029777C"/>
    <w:rsid w:val="002A0960"/>
    <w:rsid w:val="002A139C"/>
    <w:rsid w:val="002A2B61"/>
    <w:rsid w:val="002A60CA"/>
    <w:rsid w:val="002B01A0"/>
    <w:rsid w:val="002B1755"/>
    <w:rsid w:val="002C2341"/>
    <w:rsid w:val="002C2C09"/>
    <w:rsid w:val="002C4383"/>
    <w:rsid w:val="002D5F9F"/>
    <w:rsid w:val="002D64FD"/>
    <w:rsid w:val="002D6E7B"/>
    <w:rsid w:val="002E08DE"/>
    <w:rsid w:val="002E1739"/>
    <w:rsid w:val="002E192A"/>
    <w:rsid w:val="002E1D77"/>
    <w:rsid w:val="002E293E"/>
    <w:rsid w:val="002E2B07"/>
    <w:rsid w:val="002E3D8E"/>
    <w:rsid w:val="002E5D86"/>
    <w:rsid w:val="002F4E87"/>
    <w:rsid w:val="002F66E3"/>
    <w:rsid w:val="00302B46"/>
    <w:rsid w:val="0030322E"/>
    <w:rsid w:val="003107A6"/>
    <w:rsid w:val="00310B49"/>
    <w:rsid w:val="003119A5"/>
    <w:rsid w:val="0031606D"/>
    <w:rsid w:val="00316D56"/>
    <w:rsid w:val="0031785B"/>
    <w:rsid w:val="00321637"/>
    <w:rsid w:val="0032609B"/>
    <w:rsid w:val="0032746E"/>
    <w:rsid w:val="003312D7"/>
    <w:rsid w:val="00336627"/>
    <w:rsid w:val="003405FB"/>
    <w:rsid w:val="00354118"/>
    <w:rsid w:val="00354235"/>
    <w:rsid w:val="003548A9"/>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A764F"/>
    <w:rsid w:val="003C47CA"/>
    <w:rsid w:val="003C62B5"/>
    <w:rsid w:val="003D00AC"/>
    <w:rsid w:val="003D1EDA"/>
    <w:rsid w:val="003D4279"/>
    <w:rsid w:val="003F05B2"/>
    <w:rsid w:val="003F094F"/>
    <w:rsid w:val="003F1E1D"/>
    <w:rsid w:val="003F32E1"/>
    <w:rsid w:val="003F3D09"/>
    <w:rsid w:val="003F4018"/>
    <w:rsid w:val="003F4A38"/>
    <w:rsid w:val="003F4E72"/>
    <w:rsid w:val="003F54ED"/>
    <w:rsid w:val="003F7AD5"/>
    <w:rsid w:val="00402AEB"/>
    <w:rsid w:val="00404D79"/>
    <w:rsid w:val="00410C2B"/>
    <w:rsid w:val="00415DF9"/>
    <w:rsid w:val="0041696E"/>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5B10"/>
    <w:rsid w:val="004672FE"/>
    <w:rsid w:val="004675E9"/>
    <w:rsid w:val="00467A56"/>
    <w:rsid w:val="00467DE3"/>
    <w:rsid w:val="00471278"/>
    <w:rsid w:val="00472277"/>
    <w:rsid w:val="00473DD7"/>
    <w:rsid w:val="00476715"/>
    <w:rsid w:val="0048107C"/>
    <w:rsid w:val="00482213"/>
    <w:rsid w:val="00491802"/>
    <w:rsid w:val="004936E7"/>
    <w:rsid w:val="004946CD"/>
    <w:rsid w:val="00497A22"/>
    <w:rsid w:val="004A0FE7"/>
    <w:rsid w:val="004A30F9"/>
    <w:rsid w:val="004A4040"/>
    <w:rsid w:val="004A6429"/>
    <w:rsid w:val="004B0283"/>
    <w:rsid w:val="004B3BC9"/>
    <w:rsid w:val="004B592D"/>
    <w:rsid w:val="004B738A"/>
    <w:rsid w:val="004C0670"/>
    <w:rsid w:val="004C3067"/>
    <w:rsid w:val="004C33CD"/>
    <w:rsid w:val="004C485C"/>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06B1A"/>
    <w:rsid w:val="00513749"/>
    <w:rsid w:val="005156E0"/>
    <w:rsid w:val="00521E43"/>
    <w:rsid w:val="0052228A"/>
    <w:rsid w:val="0052272D"/>
    <w:rsid w:val="00523054"/>
    <w:rsid w:val="005247FA"/>
    <w:rsid w:val="00526E32"/>
    <w:rsid w:val="00530AA2"/>
    <w:rsid w:val="005352BD"/>
    <w:rsid w:val="00536810"/>
    <w:rsid w:val="005378E9"/>
    <w:rsid w:val="00537F9E"/>
    <w:rsid w:val="00546A84"/>
    <w:rsid w:val="00551904"/>
    <w:rsid w:val="00553F02"/>
    <w:rsid w:val="00555A3E"/>
    <w:rsid w:val="00555BFE"/>
    <w:rsid w:val="00555F99"/>
    <w:rsid w:val="00557613"/>
    <w:rsid w:val="00560975"/>
    <w:rsid w:val="005648D0"/>
    <w:rsid w:val="005715ED"/>
    <w:rsid w:val="005749EA"/>
    <w:rsid w:val="00576AA6"/>
    <w:rsid w:val="0058231C"/>
    <w:rsid w:val="00583112"/>
    <w:rsid w:val="005832FE"/>
    <w:rsid w:val="005840E8"/>
    <w:rsid w:val="00584224"/>
    <w:rsid w:val="005901B3"/>
    <w:rsid w:val="00590ECA"/>
    <w:rsid w:val="0059384D"/>
    <w:rsid w:val="0059732A"/>
    <w:rsid w:val="005A48F8"/>
    <w:rsid w:val="005A685E"/>
    <w:rsid w:val="005B0633"/>
    <w:rsid w:val="005B092B"/>
    <w:rsid w:val="005B0DD6"/>
    <w:rsid w:val="005B3BA1"/>
    <w:rsid w:val="005B6DA6"/>
    <w:rsid w:val="005B7F45"/>
    <w:rsid w:val="005C068A"/>
    <w:rsid w:val="005C5629"/>
    <w:rsid w:val="005C5720"/>
    <w:rsid w:val="005C58E7"/>
    <w:rsid w:val="005D02D2"/>
    <w:rsid w:val="005D30CB"/>
    <w:rsid w:val="005D3E11"/>
    <w:rsid w:val="005D4534"/>
    <w:rsid w:val="005D4BEC"/>
    <w:rsid w:val="005D5DE4"/>
    <w:rsid w:val="005F054E"/>
    <w:rsid w:val="005F08D4"/>
    <w:rsid w:val="005F0AF2"/>
    <w:rsid w:val="005F3D2D"/>
    <w:rsid w:val="005F4AC7"/>
    <w:rsid w:val="00601BF1"/>
    <w:rsid w:val="00602546"/>
    <w:rsid w:val="00604059"/>
    <w:rsid w:val="00606AC3"/>
    <w:rsid w:val="00614E1E"/>
    <w:rsid w:val="00615333"/>
    <w:rsid w:val="006252AE"/>
    <w:rsid w:val="00631000"/>
    <w:rsid w:val="00635330"/>
    <w:rsid w:val="006421F5"/>
    <w:rsid w:val="0064242A"/>
    <w:rsid w:val="00644A60"/>
    <w:rsid w:val="006512C1"/>
    <w:rsid w:val="00654FE9"/>
    <w:rsid w:val="00656836"/>
    <w:rsid w:val="00657682"/>
    <w:rsid w:val="006611FC"/>
    <w:rsid w:val="00661252"/>
    <w:rsid w:val="006629FD"/>
    <w:rsid w:val="00662AEF"/>
    <w:rsid w:val="00663D44"/>
    <w:rsid w:val="00671E6C"/>
    <w:rsid w:val="00674F29"/>
    <w:rsid w:val="00674FB0"/>
    <w:rsid w:val="00677871"/>
    <w:rsid w:val="00677FF3"/>
    <w:rsid w:val="0068059B"/>
    <w:rsid w:val="00685C14"/>
    <w:rsid w:val="00693E7C"/>
    <w:rsid w:val="00697265"/>
    <w:rsid w:val="006A027C"/>
    <w:rsid w:val="006A0F3C"/>
    <w:rsid w:val="006A2399"/>
    <w:rsid w:val="006A594E"/>
    <w:rsid w:val="006A5FD7"/>
    <w:rsid w:val="006B171C"/>
    <w:rsid w:val="006B1C54"/>
    <w:rsid w:val="006C0AD2"/>
    <w:rsid w:val="006C5982"/>
    <w:rsid w:val="006D1D28"/>
    <w:rsid w:val="006D52D5"/>
    <w:rsid w:val="006D5FD0"/>
    <w:rsid w:val="006E1008"/>
    <w:rsid w:val="006E26A6"/>
    <w:rsid w:val="006E2908"/>
    <w:rsid w:val="006E4ADC"/>
    <w:rsid w:val="006F1CAB"/>
    <w:rsid w:val="006F7B4C"/>
    <w:rsid w:val="00705A23"/>
    <w:rsid w:val="007060E2"/>
    <w:rsid w:val="00715121"/>
    <w:rsid w:val="00715F76"/>
    <w:rsid w:val="0072124C"/>
    <w:rsid w:val="00723700"/>
    <w:rsid w:val="00724DF6"/>
    <w:rsid w:val="00726D29"/>
    <w:rsid w:val="00731A08"/>
    <w:rsid w:val="00735CB9"/>
    <w:rsid w:val="00742697"/>
    <w:rsid w:val="00746220"/>
    <w:rsid w:val="007476F9"/>
    <w:rsid w:val="00752968"/>
    <w:rsid w:val="00757B89"/>
    <w:rsid w:val="00760CE9"/>
    <w:rsid w:val="007644AB"/>
    <w:rsid w:val="0076496A"/>
    <w:rsid w:val="007662F4"/>
    <w:rsid w:val="00774461"/>
    <w:rsid w:val="00775E57"/>
    <w:rsid w:val="007761ED"/>
    <w:rsid w:val="0078189F"/>
    <w:rsid w:val="007828C9"/>
    <w:rsid w:val="00786F32"/>
    <w:rsid w:val="00786FD5"/>
    <w:rsid w:val="007907F5"/>
    <w:rsid w:val="00792A81"/>
    <w:rsid w:val="00795DD5"/>
    <w:rsid w:val="00796D3B"/>
    <w:rsid w:val="007A0F1E"/>
    <w:rsid w:val="007A1964"/>
    <w:rsid w:val="007A22FC"/>
    <w:rsid w:val="007A6406"/>
    <w:rsid w:val="007A7201"/>
    <w:rsid w:val="007B210D"/>
    <w:rsid w:val="007B23F8"/>
    <w:rsid w:val="007B5A25"/>
    <w:rsid w:val="007C59AE"/>
    <w:rsid w:val="007C756C"/>
    <w:rsid w:val="007D3FF2"/>
    <w:rsid w:val="007D5F95"/>
    <w:rsid w:val="007E1654"/>
    <w:rsid w:val="007E1843"/>
    <w:rsid w:val="007E1A6C"/>
    <w:rsid w:val="007E23D1"/>
    <w:rsid w:val="007E3A72"/>
    <w:rsid w:val="007F0BBB"/>
    <w:rsid w:val="007F20EA"/>
    <w:rsid w:val="007F32CA"/>
    <w:rsid w:val="007F4562"/>
    <w:rsid w:val="00800EFA"/>
    <w:rsid w:val="00804F2E"/>
    <w:rsid w:val="00805277"/>
    <w:rsid w:val="008066B8"/>
    <w:rsid w:val="0081211A"/>
    <w:rsid w:val="00814111"/>
    <w:rsid w:val="00816A2E"/>
    <w:rsid w:val="00816E6D"/>
    <w:rsid w:val="00822F8C"/>
    <w:rsid w:val="00825291"/>
    <w:rsid w:val="00825FA0"/>
    <w:rsid w:val="00832E42"/>
    <w:rsid w:val="00836F80"/>
    <w:rsid w:val="00841705"/>
    <w:rsid w:val="0084772B"/>
    <w:rsid w:val="00855BA6"/>
    <w:rsid w:val="00857140"/>
    <w:rsid w:val="0086581A"/>
    <w:rsid w:val="00867F93"/>
    <w:rsid w:val="00870A0D"/>
    <w:rsid w:val="0087415E"/>
    <w:rsid w:val="00877729"/>
    <w:rsid w:val="00880EC3"/>
    <w:rsid w:val="00885992"/>
    <w:rsid w:val="00885AD2"/>
    <w:rsid w:val="00886DE7"/>
    <w:rsid w:val="0089170E"/>
    <w:rsid w:val="0089498D"/>
    <w:rsid w:val="00896C41"/>
    <w:rsid w:val="00896DA7"/>
    <w:rsid w:val="008A00BC"/>
    <w:rsid w:val="008A0181"/>
    <w:rsid w:val="008A0857"/>
    <w:rsid w:val="008A473D"/>
    <w:rsid w:val="008A57D4"/>
    <w:rsid w:val="008B5134"/>
    <w:rsid w:val="008B5EC7"/>
    <w:rsid w:val="008B65BD"/>
    <w:rsid w:val="008C02C5"/>
    <w:rsid w:val="008C05DA"/>
    <w:rsid w:val="008C2EEB"/>
    <w:rsid w:val="008C41C6"/>
    <w:rsid w:val="008C4CB9"/>
    <w:rsid w:val="008C7AE3"/>
    <w:rsid w:val="008D2263"/>
    <w:rsid w:val="008D3AB8"/>
    <w:rsid w:val="008D429D"/>
    <w:rsid w:val="008D4660"/>
    <w:rsid w:val="008D6276"/>
    <w:rsid w:val="008D6B44"/>
    <w:rsid w:val="008D7F79"/>
    <w:rsid w:val="008E00E0"/>
    <w:rsid w:val="008E0404"/>
    <w:rsid w:val="008E189B"/>
    <w:rsid w:val="008E4132"/>
    <w:rsid w:val="008E696F"/>
    <w:rsid w:val="008F1998"/>
    <w:rsid w:val="008F3286"/>
    <w:rsid w:val="008F53DD"/>
    <w:rsid w:val="008F60E3"/>
    <w:rsid w:val="008F6DA9"/>
    <w:rsid w:val="00900F2A"/>
    <w:rsid w:val="00900FE7"/>
    <w:rsid w:val="00902523"/>
    <w:rsid w:val="00903F95"/>
    <w:rsid w:val="0090618B"/>
    <w:rsid w:val="00907543"/>
    <w:rsid w:val="0091347E"/>
    <w:rsid w:val="009165CE"/>
    <w:rsid w:val="00916CE3"/>
    <w:rsid w:val="00917E04"/>
    <w:rsid w:val="00923BD1"/>
    <w:rsid w:val="00925A12"/>
    <w:rsid w:val="00925E12"/>
    <w:rsid w:val="009335DC"/>
    <w:rsid w:val="00943208"/>
    <w:rsid w:val="009432CE"/>
    <w:rsid w:val="00951D8F"/>
    <w:rsid w:val="009555DF"/>
    <w:rsid w:val="00955747"/>
    <w:rsid w:val="0095650D"/>
    <w:rsid w:val="00956FEF"/>
    <w:rsid w:val="009602F5"/>
    <w:rsid w:val="009610F6"/>
    <w:rsid w:val="009678F4"/>
    <w:rsid w:val="00970E9E"/>
    <w:rsid w:val="00972FF6"/>
    <w:rsid w:val="00974015"/>
    <w:rsid w:val="00975A96"/>
    <w:rsid w:val="009770E3"/>
    <w:rsid w:val="00977B86"/>
    <w:rsid w:val="00977CD5"/>
    <w:rsid w:val="00980405"/>
    <w:rsid w:val="0099436B"/>
    <w:rsid w:val="00995C81"/>
    <w:rsid w:val="00996AB9"/>
    <w:rsid w:val="00997B5D"/>
    <w:rsid w:val="00997C1C"/>
    <w:rsid w:val="009A4A0F"/>
    <w:rsid w:val="009B0F8E"/>
    <w:rsid w:val="009B3AEE"/>
    <w:rsid w:val="009D7121"/>
    <w:rsid w:val="009D7359"/>
    <w:rsid w:val="009E2DDC"/>
    <w:rsid w:val="009E36DA"/>
    <w:rsid w:val="009E70DC"/>
    <w:rsid w:val="009E746E"/>
    <w:rsid w:val="009F0C57"/>
    <w:rsid w:val="009F1BDB"/>
    <w:rsid w:val="009F464C"/>
    <w:rsid w:val="009F46FA"/>
    <w:rsid w:val="009F6C96"/>
    <w:rsid w:val="00A04C0B"/>
    <w:rsid w:val="00A1002A"/>
    <w:rsid w:val="00A10D4C"/>
    <w:rsid w:val="00A11D19"/>
    <w:rsid w:val="00A207F1"/>
    <w:rsid w:val="00A21212"/>
    <w:rsid w:val="00A214C5"/>
    <w:rsid w:val="00A218DD"/>
    <w:rsid w:val="00A2477E"/>
    <w:rsid w:val="00A25F9A"/>
    <w:rsid w:val="00A271A2"/>
    <w:rsid w:val="00A30F89"/>
    <w:rsid w:val="00A335FB"/>
    <w:rsid w:val="00A34B3F"/>
    <w:rsid w:val="00A429C2"/>
    <w:rsid w:val="00A45101"/>
    <w:rsid w:val="00A45421"/>
    <w:rsid w:val="00A45D15"/>
    <w:rsid w:val="00A46FE2"/>
    <w:rsid w:val="00A47F1B"/>
    <w:rsid w:val="00A56956"/>
    <w:rsid w:val="00A56CEF"/>
    <w:rsid w:val="00A67231"/>
    <w:rsid w:val="00A706F5"/>
    <w:rsid w:val="00A741E9"/>
    <w:rsid w:val="00A82A11"/>
    <w:rsid w:val="00A90B8D"/>
    <w:rsid w:val="00A93712"/>
    <w:rsid w:val="00A942B9"/>
    <w:rsid w:val="00A95483"/>
    <w:rsid w:val="00AA080E"/>
    <w:rsid w:val="00AA2DCB"/>
    <w:rsid w:val="00AA315A"/>
    <w:rsid w:val="00AA47B2"/>
    <w:rsid w:val="00AA4BA2"/>
    <w:rsid w:val="00AA4C36"/>
    <w:rsid w:val="00AA6066"/>
    <w:rsid w:val="00AB0527"/>
    <w:rsid w:val="00AB3BE1"/>
    <w:rsid w:val="00AB4535"/>
    <w:rsid w:val="00AC196E"/>
    <w:rsid w:val="00AC2A06"/>
    <w:rsid w:val="00AC4BD5"/>
    <w:rsid w:val="00AC5302"/>
    <w:rsid w:val="00AD0077"/>
    <w:rsid w:val="00AD4476"/>
    <w:rsid w:val="00AD7C54"/>
    <w:rsid w:val="00AE152D"/>
    <w:rsid w:val="00AE1748"/>
    <w:rsid w:val="00AE59BF"/>
    <w:rsid w:val="00AF1137"/>
    <w:rsid w:val="00AF195D"/>
    <w:rsid w:val="00B0408C"/>
    <w:rsid w:val="00B10B01"/>
    <w:rsid w:val="00B10BAA"/>
    <w:rsid w:val="00B13E39"/>
    <w:rsid w:val="00B145D8"/>
    <w:rsid w:val="00B25518"/>
    <w:rsid w:val="00B27FD7"/>
    <w:rsid w:val="00B31A40"/>
    <w:rsid w:val="00B36A0F"/>
    <w:rsid w:val="00B370AA"/>
    <w:rsid w:val="00B40F30"/>
    <w:rsid w:val="00B40FD7"/>
    <w:rsid w:val="00B42D5A"/>
    <w:rsid w:val="00B464E8"/>
    <w:rsid w:val="00B47108"/>
    <w:rsid w:val="00B47B35"/>
    <w:rsid w:val="00B50CC2"/>
    <w:rsid w:val="00B54A78"/>
    <w:rsid w:val="00B55B57"/>
    <w:rsid w:val="00B55C0D"/>
    <w:rsid w:val="00B6483D"/>
    <w:rsid w:val="00B64F9C"/>
    <w:rsid w:val="00B70B86"/>
    <w:rsid w:val="00B72F0F"/>
    <w:rsid w:val="00B7685B"/>
    <w:rsid w:val="00B77ABE"/>
    <w:rsid w:val="00B83790"/>
    <w:rsid w:val="00B838E9"/>
    <w:rsid w:val="00B84412"/>
    <w:rsid w:val="00B84FA1"/>
    <w:rsid w:val="00B86E7F"/>
    <w:rsid w:val="00B93189"/>
    <w:rsid w:val="00B949AC"/>
    <w:rsid w:val="00B95DE0"/>
    <w:rsid w:val="00B969D7"/>
    <w:rsid w:val="00BA65F2"/>
    <w:rsid w:val="00BB6959"/>
    <w:rsid w:val="00BB7344"/>
    <w:rsid w:val="00BC1E5C"/>
    <w:rsid w:val="00BC4D16"/>
    <w:rsid w:val="00BC619F"/>
    <w:rsid w:val="00BD24BA"/>
    <w:rsid w:val="00BD3DBE"/>
    <w:rsid w:val="00BE5BA2"/>
    <w:rsid w:val="00BF3E54"/>
    <w:rsid w:val="00BF4936"/>
    <w:rsid w:val="00BF72F3"/>
    <w:rsid w:val="00BF76DB"/>
    <w:rsid w:val="00C04440"/>
    <w:rsid w:val="00C14454"/>
    <w:rsid w:val="00C168CC"/>
    <w:rsid w:val="00C2049E"/>
    <w:rsid w:val="00C22590"/>
    <w:rsid w:val="00C22625"/>
    <w:rsid w:val="00C232D4"/>
    <w:rsid w:val="00C2497C"/>
    <w:rsid w:val="00C26113"/>
    <w:rsid w:val="00C26A0C"/>
    <w:rsid w:val="00C303A6"/>
    <w:rsid w:val="00C41FFD"/>
    <w:rsid w:val="00C624B6"/>
    <w:rsid w:val="00C66AEF"/>
    <w:rsid w:val="00C73826"/>
    <w:rsid w:val="00C73EE9"/>
    <w:rsid w:val="00C767A7"/>
    <w:rsid w:val="00C82524"/>
    <w:rsid w:val="00C8322A"/>
    <w:rsid w:val="00C86E61"/>
    <w:rsid w:val="00C92F4B"/>
    <w:rsid w:val="00C93FDE"/>
    <w:rsid w:val="00C95D73"/>
    <w:rsid w:val="00C95F93"/>
    <w:rsid w:val="00CB377F"/>
    <w:rsid w:val="00CB4054"/>
    <w:rsid w:val="00CC0C2C"/>
    <w:rsid w:val="00CC355A"/>
    <w:rsid w:val="00CC57F4"/>
    <w:rsid w:val="00CC613F"/>
    <w:rsid w:val="00CD4CD3"/>
    <w:rsid w:val="00CD54E3"/>
    <w:rsid w:val="00CE0B90"/>
    <w:rsid w:val="00CE476F"/>
    <w:rsid w:val="00CE487C"/>
    <w:rsid w:val="00CE63C3"/>
    <w:rsid w:val="00CE6C2E"/>
    <w:rsid w:val="00CE6F8B"/>
    <w:rsid w:val="00CF03B6"/>
    <w:rsid w:val="00CF0E7C"/>
    <w:rsid w:val="00CF1B3D"/>
    <w:rsid w:val="00CF2CC3"/>
    <w:rsid w:val="00CF7AAD"/>
    <w:rsid w:val="00CF7DA0"/>
    <w:rsid w:val="00D016B2"/>
    <w:rsid w:val="00D0272F"/>
    <w:rsid w:val="00D056C8"/>
    <w:rsid w:val="00D0798C"/>
    <w:rsid w:val="00D111B1"/>
    <w:rsid w:val="00D15326"/>
    <w:rsid w:val="00D21BAB"/>
    <w:rsid w:val="00D2320E"/>
    <w:rsid w:val="00D40290"/>
    <w:rsid w:val="00D43E57"/>
    <w:rsid w:val="00D44CF5"/>
    <w:rsid w:val="00D52C2F"/>
    <w:rsid w:val="00D556D1"/>
    <w:rsid w:val="00D5621B"/>
    <w:rsid w:val="00D56A60"/>
    <w:rsid w:val="00D56E5E"/>
    <w:rsid w:val="00D64A38"/>
    <w:rsid w:val="00D655C4"/>
    <w:rsid w:val="00D71835"/>
    <w:rsid w:val="00D7245D"/>
    <w:rsid w:val="00D75E5B"/>
    <w:rsid w:val="00D8047A"/>
    <w:rsid w:val="00D81231"/>
    <w:rsid w:val="00D824B2"/>
    <w:rsid w:val="00D933C0"/>
    <w:rsid w:val="00D936BD"/>
    <w:rsid w:val="00D95D67"/>
    <w:rsid w:val="00DA18C9"/>
    <w:rsid w:val="00DA4AF9"/>
    <w:rsid w:val="00DA719F"/>
    <w:rsid w:val="00DA7394"/>
    <w:rsid w:val="00DB28BB"/>
    <w:rsid w:val="00DB36F0"/>
    <w:rsid w:val="00DB6AC1"/>
    <w:rsid w:val="00DC13B3"/>
    <w:rsid w:val="00DD2EF5"/>
    <w:rsid w:val="00DD5416"/>
    <w:rsid w:val="00DE103C"/>
    <w:rsid w:val="00DE7179"/>
    <w:rsid w:val="00DF797B"/>
    <w:rsid w:val="00E00123"/>
    <w:rsid w:val="00E01421"/>
    <w:rsid w:val="00E05402"/>
    <w:rsid w:val="00E10A14"/>
    <w:rsid w:val="00E12251"/>
    <w:rsid w:val="00E150E5"/>
    <w:rsid w:val="00E30370"/>
    <w:rsid w:val="00E30925"/>
    <w:rsid w:val="00E3358B"/>
    <w:rsid w:val="00E34238"/>
    <w:rsid w:val="00E35D74"/>
    <w:rsid w:val="00E36D6A"/>
    <w:rsid w:val="00E403E8"/>
    <w:rsid w:val="00E41CC9"/>
    <w:rsid w:val="00E42388"/>
    <w:rsid w:val="00E44713"/>
    <w:rsid w:val="00E51596"/>
    <w:rsid w:val="00E61914"/>
    <w:rsid w:val="00E65058"/>
    <w:rsid w:val="00E730A7"/>
    <w:rsid w:val="00E73E92"/>
    <w:rsid w:val="00E75474"/>
    <w:rsid w:val="00E775E7"/>
    <w:rsid w:val="00E86CB9"/>
    <w:rsid w:val="00E90040"/>
    <w:rsid w:val="00E9078B"/>
    <w:rsid w:val="00E91AB7"/>
    <w:rsid w:val="00E95BBF"/>
    <w:rsid w:val="00EA0DDF"/>
    <w:rsid w:val="00EA26DD"/>
    <w:rsid w:val="00EA2DB2"/>
    <w:rsid w:val="00EB1FC0"/>
    <w:rsid w:val="00EB4D41"/>
    <w:rsid w:val="00EB7577"/>
    <w:rsid w:val="00EB762D"/>
    <w:rsid w:val="00EC1150"/>
    <w:rsid w:val="00ED27B4"/>
    <w:rsid w:val="00ED56A3"/>
    <w:rsid w:val="00ED586E"/>
    <w:rsid w:val="00ED7127"/>
    <w:rsid w:val="00EE5B2E"/>
    <w:rsid w:val="00EF051F"/>
    <w:rsid w:val="00EF27BC"/>
    <w:rsid w:val="00EF3E54"/>
    <w:rsid w:val="00EF6E4A"/>
    <w:rsid w:val="00F0254C"/>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7D92"/>
    <w:rsid w:val="00F80D51"/>
    <w:rsid w:val="00F8195A"/>
    <w:rsid w:val="00F81CE7"/>
    <w:rsid w:val="00F82244"/>
    <w:rsid w:val="00F839FD"/>
    <w:rsid w:val="00F85756"/>
    <w:rsid w:val="00F8591D"/>
    <w:rsid w:val="00F85A39"/>
    <w:rsid w:val="00F87387"/>
    <w:rsid w:val="00F90179"/>
    <w:rsid w:val="00F95645"/>
    <w:rsid w:val="00F95896"/>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1F34"/>
    <w:rsid w:val="00FE57B6"/>
    <w:rsid w:val="00FE6726"/>
    <w:rsid w:val="00FF1930"/>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customStyle="1" w:styleId="p1">
    <w:name w:val="p1"/>
    <w:basedOn w:val="Normal"/>
    <w:rsid w:val="00972FF6"/>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7F20EA"/>
  </w:style>
  <w:style w:type="character" w:customStyle="1" w:styleId="s1">
    <w:name w:val="s1"/>
    <w:basedOn w:val="DefaultParagraphFont"/>
    <w:rsid w:val="00A7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14779380">
      <w:bodyDiv w:val="1"/>
      <w:marLeft w:val="0"/>
      <w:marRight w:val="0"/>
      <w:marTop w:val="0"/>
      <w:marBottom w:val="0"/>
      <w:divBdr>
        <w:top w:val="none" w:sz="0" w:space="0" w:color="auto"/>
        <w:left w:val="none" w:sz="0" w:space="0" w:color="auto"/>
        <w:bottom w:val="none" w:sz="0" w:space="0" w:color="auto"/>
        <w:right w:val="none" w:sz="0" w:space="0" w:color="auto"/>
      </w:divBdr>
      <w:divsChild>
        <w:div w:id="702366252">
          <w:marLeft w:val="0"/>
          <w:marRight w:val="0"/>
          <w:marTop w:val="0"/>
          <w:marBottom w:val="0"/>
          <w:divBdr>
            <w:top w:val="none" w:sz="0" w:space="0" w:color="auto"/>
            <w:left w:val="none" w:sz="0" w:space="0" w:color="auto"/>
            <w:bottom w:val="none" w:sz="0" w:space="0" w:color="auto"/>
            <w:right w:val="none" w:sz="0" w:space="0" w:color="auto"/>
          </w:divBdr>
        </w:div>
        <w:div w:id="675496539">
          <w:marLeft w:val="0"/>
          <w:marRight w:val="0"/>
          <w:marTop w:val="0"/>
          <w:marBottom w:val="0"/>
          <w:divBdr>
            <w:top w:val="none" w:sz="0" w:space="0" w:color="auto"/>
            <w:left w:val="none" w:sz="0" w:space="0" w:color="auto"/>
            <w:bottom w:val="none" w:sz="0" w:space="0" w:color="auto"/>
            <w:right w:val="none" w:sz="0" w:space="0" w:color="auto"/>
          </w:divBdr>
        </w:div>
        <w:div w:id="1237936950">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7937332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92650244">
      <w:bodyDiv w:val="1"/>
      <w:marLeft w:val="0"/>
      <w:marRight w:val="0"/>
      <w:marTop w:val="0"/>
      <w:marBottom w:val="0"/>
      <w:divBdr>
        <w:top w:val="none" w:sz="0" w:space="0" w:color="auto"/>
        <w:left w:val="none" w:sz="0" w:space="0" w:color="auto"/>
        <w:bottom w:val="none" w:sz="0" w:space="0" w:color="auto"/>
        <w:right w:val="none" w:sz="0" w:space="0" w:color="auto"/>
      </w:divBdr>
      <w:divsChild>
        <w:div w:id="1758792439">
          <w:marLeft w:val="0"/>
          <w:marRight w:val="0"/>
          <w:marTop w:val="0"/>
          <w:marBottom w:val="0"/>
          <w:divBdr>
            <w:top w:val="none" w:sz="0" w:space="0" w:color="auto"/>
            <w:left w:val="none" w:sz="0" w:space="0" w:color="auto"/>
            <w:bottom w:val="none" w:sz="0" w:space="0" w:color="auto"/>
            <w:right w:val="none" w:sz="0" w:space="0" w:color="auto"/>
          </w:divBdr>
        </w:div>
        <w:div w:id="972097369">
          <w:marLeft w:val="0"/>
          <w:marRight w:val="0"/>
          <w:marTop w:val="0"/>
          <w:marBottom w:val="0"/>
          <w:divBdr>
            <w:top w:val="none" w:sz="0" w:space="0" w:color="auto"/>
            <w:left w:val="none" w:sz="0" w:space="0" w:color="auto"/>
            <w:bottom w:val="none" w:sz="0" w:space="0" w:color="auto"/>
            <w:right w:val="none" w:sz="0" w:space="0" w:color="auto"/>
          </w:divBdr>
        </w:div>
        <w:div w:id="195632500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65722506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BE78F-09C0-4D68-8602-44557C6078F5}"/>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d925c3a3-b113-41df-a098-f542b7a360c4"/>
    <ds:schemaRef ds:uri="http://www.w3.org/XML/1998/namespace"/>
    <ds:schemaRef ds:uri="http://schemas.microsoft.com/office/infopath/2007/PartnerControls"/>
    <ds:schemaRef ds:uri="5d2d2490-61cb-48b8-8ed2-08ff3b9755c8"/>
    <ds:schemaRef ds:uri="http://purl.org/dc/dcmitype/"/>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2023-09-14T19:01:00Z</cp:lastPrinted>
  <dcterms:created xsi:type="dcterms:W3CDTF">2025-08-28T07:49:00Z</dcterms:created>
  <dcterms:modified xsi:type="dcterms:W3CDTF">2025-08-28T07:49:00Z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