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A09B" w14:textId="77777777" w:rsidR="00DA7394" w:rsidRPr="0007160B" w:rsidRDefault="00DA7394" w:rsidP="00DA7394">
      <w:pPr>
        <w:jc w:val="right"/>
        <w:rPr>
          <w:rFonts w:cs="Arial"/>
          <w:b/>
          <w:color w:val="000080"/>
          <w:sz w:val="40"/>
        </w:rPr>
      </w:pPr>
      <w:r w:rsidRPr="0007160B">
        <w:rPr>
          <w:rFonts w:cs="Arial"/>
          <w:b/>
          <w:color w:val="000080"/>
          <w:sz w:val="40"/>
        </w:rPr>
        <w:t>ROLE PROFILE</w:t>
      </w:r>
    </w:p>
    <w:p w14:paraId="5DFB32F2" w14:textId="77777777" w:rsidR="002D5F9F" w:rsidRPr="0007160B" w:rsidRDefault="002D5F9F" w:rsidP="00DA7394">
      <w:pPr>
        <w:jc w:val="right"/>
        <w:rPr>
          <w:rFonts w:cs="Arial"/>
          <w:b/>
          <w:color w:val="0000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8160"/>
      </w:tblGrid>
      <w:tr w:rsidR="0007160B" w:rsidRPr="00BF4A01" w14:paraId="7B5FED18" w14:textId="77777777" w:rsidTr="00132FAD">
        <w:trPr>
          <w:trHeight w:val="165"/>
        </w:trPr>
        <w:tc>
          <w:tcPr>
            <w:tcW w:w="2393" w:type="dxa"/>
            <w:shd w:val="clear" w:color="auto" w:fill="auto"/>
          </w:tcPr>
          <w:p w14:paraId="08DE698D" w14:textId="77777777" w:rsidR="0007160B" w:rsidRPr="00BF4A01" w:rsidRDefault="0007160B" w:rsidP="00ED7127">
            <w:pPr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Role</w:t>
            </w:r>
          </w:p>
        </w:tc>
        <w:tc>
          <w:tcPr>
            <w:tcW w:w="8160" w:type="dxa"/>
            <w:shd w:val="clear" w:color="auto" w:fill="auto"/>
          </w:tcPr>
          <w:p w14:paraId="5783EE75" w14:textId="59AC9AB0" w:rsidR="0007160B" w:rsidRPr="00BF4A01" w:rsidRDefault="002D15D6" w:rsidP="007A70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</w:t>
            </w:r>
            <w:r w:rsidR="00A959ED">
              <w:rPr>
                <w:rFonts w:cs="Arial"/>
                <w:b/>
                <w:sz w:val="20"/>
              </w:rPr>
              <w:t xml:space="preserve">bound </w:t>
            </w:r>
            <w:r w:rsidR="00FB5A90">
              <w:rPr>
                <w:rFonts w:cs="Arial"/>
                <w:b/>
                <w:sz w:val="20"/>
              </w:rPr>
              <w:t xml:space="preserve">Logistics </w:t>
            </w:r>
            <w:r w:rsidR="00A959ED">
              <w:rPr>
                <w:rFonts w:cs="Arial"/>
                <w:b/>
                <w:sz w:val="20"/>
              </w:rPr>
              <w:t>Team Leader</w:t>
            </w:r>
          </w:p>
        </w:tc>
      </w:tr>
      <w:tr w:rsidR="0007160B" w:rsidRPr="00BF4A01" w14:paraId="222EDD5C" w14:textId="77777777" w:rsidTr="00132FAD">
        <w:trPr>
          <w:trHeight w:val="270"/>
        </w:trPr>
        <w:tc>
          <w:tcPr>
            <w:tcW w:w="2393" w:type="dxa"/>
            <w:shd w:val="clear" w:color="auto" w:fill="auto"/>
          </w:tcPr>
          <w:p w14:paraId="2A17B5D2" w14:textId="77777777" w:rsidR="0007160B" w:rsidRPr="00BF4A01" w:rsidRDefault="0007160B" w:rsidP="00ED7127">
            <w:pPr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Location</w:t>
            </w:r>
          </w:p>
        </w:tc>
        <w:tc>
          <w:tcPr>
            <w:tcW w:w="8160" w:type="dxa"/>
            <w:shd w:val="clear" w:color="auto" w:fill="auto"/>
          </w:tcPr>
          <w:p w14:paraId="6AA6F5C1" w14:textId="2252532D" w:rsidR="0007160B" w:rsidRPr="00BF4A01" w:rsidRDefault="00F75379" w:rsidP="007A70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Coalville</w:t>
            </w:r>
          </w:p>
        </w:tc>
      </w:tr>
      <w:tr w:rsidR="0007160B" w:rsidRPr="00BF4A01" w14:paraId="51C36AFE" w14:textId="77777777" w:rsidTr="00132FAD">
        <w:trPr>
          <w:trHeight w:val="165"/>
        </w:trPr>
        <w:tc>
          <w:tcPr>
            <w:tcW w:w="2393" w:type="dxa"/>
            <w:shd w:val="clear" w:color="auto" w:fill="auto"/>
          </w:tcPr>
          <w:p w14:paraId="7AEEC9A4" w14:textId="446875A1" w:rsidR="0007160B" w:rsidRPr="00BF4A01" w:rsidRDefault="0007160B" w:rsidP="00ED7127">
            <w:pPr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Band</w:t>
            </w:r>
            <w:r w:rsidR="00AD0A58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8160" w:type="dxa"/>
            <w:shd w:val="clear" w:color="auto" w:fill="auto"/>
          </w:tcPr>
          <w:p w14:paraId="35BA93C3" w14:textId="68C40E60" w:rsidR="0007160B" w:rsidRPr="00BF4A01" w:rsidRDefault="00AF758C" w:rsidP="007A70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 w:rsidR="0007160B" w:rsidRPr="00BF4A01" w14:paraId="120B2442" w14:textId="77777777" w:rsidTr="00132FAD">
        <w:trPr>
          <w:trHeight w:val="165"/>
        </w:trPr>
        <w:tc>
          <w:tcPr>
            <w:tcW w:w="2393" w:type="dxa"/>
            <w:shd w:val="clear" w:color="auto" w:fill="auto"/>
          </w:tcPr>
          <w:p w14:paraId="50EC733B" w14:textId="77777777" w:rsidR="0007160B" w:rsidRPr="00BF4A01" w:rsidRDefault="0007160B" w:rsidP="00ED7127">
            <w:pPr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Hours</w:t>
            </w:r>
          </w:p>
        </w:tc>
        <w:tc>
          <w:tcPr>
            <w:tcW w:w="8160" w:type="dxa"/>
            <w:shd w:val="clear" w:color="auto" w:fill="auto"/>
          </w:tcPr>
          <w:p w14:paraId="1A0D79EC" w14:textId="188FE62B" w:rsidR="0007160B" w:rsidRPr="00BF4A01" w:rsidRDefault="005673DF" w:rsidP="002E045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0240C2">
              <w:rPr>
                <w:rFonts w:cs="Arial"/>
                <w:b/>
                <w:sz w:val="20"/>
              </w:rPr>
              <w:t>5</w:t>
            </w:r>
            <w:r>
              <w:rPr>
                <w:rFonts w:cs="Arial"/>
                <w:b/>
                <w:sz w:val="20"/>
              </w:rPr>
              <w:t xml:space="preserve"> Hours</w:t>
            </w:r>
          </w:p>
        </w:tc>
      </w:tr>
      <w:tr w:rsidR="0007160B" w:rsidRPr="00BF4A01" w14:paraId="13BA18E0" w14:textId="77777777" w:rsidTr="00132FAD">
        <w:trPr>
          <w:trHeight w:val="276"/>
        </w:trPr>
        <w:tc>
          <w:tcPr>
            <w:tcW w:w="2393" w:type="dxa"/>
            <w:vMerge w:val="restart"/>
            <w:shd w:val="clear" w:color="auto" w:fill="auto"/>
          </w:tcPr>
          <w:p w14:paraId="507AC36E" w14:textId="77777777" w:rsidR="0007160B" w:rsidRPr="00BF4A01" w:rsidRDefault="0007160B" w:rsidP="002D5F9F">
            <w:pPr>
              <w:jc w:val="both"/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Purpose of Role</w:t>
            </w:r>
          </w:p>
        </w:tc>
        <w:tc>
          <w:tcPr>
            <w:tcW w:w="8160" w:type="dxa"/>
            <w:vMerge w:val="restart"/>
            <w:shd w:val="clear" w:color="auto" w:fill="auto"/>
          </w:tcPr>
          <w:p w14:paraId="33B4A308" w14:textId="2D118C79" w:rsidR="00DC043B" w:rsidRPr="000240C2" w:rsidRDefault="00D23A8B" w:rsidP="003214A9">
            <w:pPr>
              <w:jc w:val="both"/>
              <w:rPr>
                <w:rFonts w:cs="Arial"/>
                <w:sz w:val="20"/>
                <w:shd w:val="clear" w:color="auto" w:fill="FFFFFF"/>
                <w:lang w:eastAsia="en-GB"/>
              </w:rPr>
            </w:pPr>
            <w:r w:rsidRPr="00A959ED">
              <w:rPr>
                <w:rFonts w:cs="Arial"/>
                <w:sz w:val="20"/>
              </w:rPr>
              <w:t>Working in</w:t>
            </w:r>
            <w:r w:rsidR="002146C8" w:rsidRPr="00A959ED">
              <w:rPr>
                <w:rFonts w:cs="Arial"/>
                <w:sz w:val="20"/>
              </w:rPr>
              <w:t xml:space="preserve"> </w:t>
            </w:r>
            <w:r w:rsidR="00AC0FB2" w:rsidRPr="00A959ED">
              <w:rPr>
                <w:rFonts w:cs="Arial"/>
                <w:sz w:val="20"/>
              </w:rPr>
              <w:t xml:space="preserve">Vehicle Solutions, part of Motability Operations Limited, the UK’s largest vehicle leasing company, </w:t>
            </w:r>
            <w:r w:rsidR="00A959ED" w:rsidRPr="00A959ED">
              <w:rPr>
                <w:rFonts w:cs="Arial"/>
                <w:sz w:val="20"/>
              </w:rPr>
              <w:t>t</w:t>
            </w:r>
            <w:r w:rsidR="00A959ED" w:rsidRPr="007021E5">
              <w:rPr>
                <w:rFonts w:cs="Arial"/>
                <w:sz w:val="20"/>
                <w:shd w:val="clear" w:color="auto" w:fill="FFFFFF"/>
                <w:lang w:eastAsia="en-GB"/>
              </w:rPr>
              <w:t xml:space="preserve">he </w:t>
            </w:r>
            <w:r w:rsidR="000240C2">
              <w:rPr>
                <w:rFonts w:cs="Arial"/>
                <w:sz w:val="20"/>
                <w:shd w:val="clear" w:color="auto" w:fill="FFFFFF"/>
                <w:lang w:eastAsia="en-GB"/>
              </w:rPr>
              <w:t xml:space="preserve">role of </w:t>
            </w:r>
            <w:r w:rsidR="00234EAB">
              <w:rPr>
                <w:rFonts w:cs="Arial"/>
                <w:sz w:val="20"/>
                <w:shd w:val="clear" w:color="auto" w:fill="FFFFFF"/>
                <w:lang w:eastAsia="en-GB"/>
              </w:rPr>
              <w:t xml:space="preserve">the </w:t>
            </w:r>
            <w:r w:rsidR="00477172">
              <w:rPr>
                <w:rFonts w:cs="Arial"/>
                <w:sz w:val="20"/>
                <w:shd w:val="clear" w:color="auto" w:fill="FFFFFF"/>
                <w:lang w:eastAsia="en-GB"/>
              </w:rPr>
              <w:t>Out</w:t>
            </w:r>
            <w:r w:rsidR="00ED722F">
              <w:rPr>
                <w:rFonts w:cs="Arial"/>
                <w:sz w:val="20"/>
                <w:shd w:val="clear" w:color="auto" w:fill="FFFFFF"/>
                <w:lang w:eastAsia="en-GB"/>
              </w:rPr>
              <w:t>bound</w:t>
            </w:r>
            <w:r w:rsidR="00A959ED" w:rsidRPr="007021E5">
              <w:rPr>
                <w:rFonts w:cs="Arial"/>
                <w:sz w:val="20"/>
                <w:shd w:val="clear" w:color="auto" w:fill="FFFFFF"/>
                <w:lang w:eastAsia="en-GB"/>
              </w:rPr>
              <w:t xml:space="preserve"> </w:t>
            </w:r>
            <w:r w:rsidR="000240C2">
              <w:rPr>
                <w:rFonts w:cs="Arial"/>
                <w:sz w:val="20"/>
                <w:shd w:val="clear" w:color="auto" w:fill="FFFFFF"/>
                <w:lang w:eastAsia="en-GB"/>
              </w:rPr>
              <w:t xml:space="preserve">Logistics </w:t>
            </w:r>
            <w:r w:rsidR="00A959ED" w:rsidRPr="007021E5">
              <w:rPr>
                <w:rFonts w:cs="Arial"/>
                <w:sz w:val="20"/>
                <w:shd w:val="clear" w:color="auto" w:fill="FFFFFF"/>
                <w:lang w:eastAsia="en-GB"/>
              </w:rPr>
              <w:t xml:space="preserve">Team Leader </w:t>
            </w:r>
            <w:r w:rsidR="000240C2">
              <w:rPr>
                <w:rFonts w:cs="Arial"/>
                <w:sz w:val="20"/>
                <w:shd w:val="clear" w:color="auto" w:fill="FFFFFF"/>
                <w:lang w:eastAsia="en-GB"/>
              </w:rPr>
              <w:t xml:space="preserve">is to </w:t>
            </w:r>
            <w:r w:rsidR="000240C2">
              <w:rPr>
                <w:sz w:val="20"/>
              </w:rPr>
              <w:t xml:space="preserve">ensure that </w:t>
            </w:r>
            <w:r w:rsidR="00CA3F41">
              <w:rPr>
                <w:sz w:val="20"/>
              </w:rPr>
              <w:t>out</w:t>
            </w:r>
            <w:r w:rsidR="00234EAB">
              <w:rPr>
                <w:sz w:val="20"/>
              </w:rPr>
              <w:t xml:space="preserve">bound </w:t>
            </w:r>
            <w:r w:rsidR="000240C2">
              <w:rPr>
                <w:sz w:val="20"/>
              </w:rPr>
              <w:t xml:space="preserve">logistics is planned and managed effectively through the Logistics Team, </w:t>
            </w:r>
            <w:r w:rsidR="00234EAB">
              <w:rPr>
                <w:sz w:val="20"/>
              </w:rPr>
              <w:t xml:space="preserve">with </w:t>
            </w:r>
            <w:r w:rsidR="000240C2">
              <w:rPr>
                <w:sz w:val="20"/>
              </w:rPr>
              <w:t>optimum flow of vehicles through the process, supporting Vehicle Solutions in its objective to prepare for sale, 50K vehicles per year, at the Coalville centre</w:t>
            </w:r>
            <w:r w:rsidR="00DA10A7">
              <w:rPr>
                <w:sz w:val="20"/>
              </w:rPr>
              <w:t>.</w:t>
            </w:r>
          </w:p>
          <w:p w14:paraId="1844FBE8" w14:textId="77777777" w:rsidR="00DC043B" w:rsidRPr="00BF4A01" w:rsidRDefault="00DC043B" w:rsidP="00303AC0">
            <w:pPr>
              <w:rPr>
                <w:sz w:val="20"/>
              </w:rPr>
            </w:pPr>
          </w:p>
          <w:p w14:paraId="6E946078" w14:textId="670C566A" w:rsidR="00B02FAE" w:rsidRDefault="00B02FAE" w:rsidP="006961E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2F1F57">
              <w:rPr>
                <w:rFonts w:ascii="Arial" w:hAnsi="Arial" w:cs="Arial"/>
                <w:sz w:val="20"/>
                <w:szCs w:val="20"/>
              </w:rPr>
              <w:t>T</w:t>
            </w:r>
            <w:r w:rsidRPr="00486D9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B0DE2">
              <w:rPr>
                <w:rFonts w:ascii="Arial" w:hAnsi="Arial" w:cs="Arial"/>
                <w:sz w:val="20"/>
                <w:szCs w:val="20"/>
              </w:rPr>
              <w:t xml:space="preserve">organise </w:t>
            </w:r>
            <w:r w:rsidR="00D40CC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B0DE2">
              <w:rPr>
                <w:rFonts w:ascii="Arial" w:hAnsi="Arial" w:cs="Arial"/>
                <w:sz w:val="20"/>
                <w:szCs w:val="20"/>
              </w:rPr>
              <w:t xml:space="preserve">team on a daily basis, ensuring that </w:t>
            </w:r>
            <w:r w:rsidR="0054605F">
              <w:rPr>
                <w:rFonts w:ascii="Arial" w:hAnsi="Arial" w:cs="Arial"/>
                <w:sz w:val="20"/>
                <w:szCs w:val="20"/>
              </w:rPr>
              <w:t xml:space="preserve">tasks are </w:t>
            </w:r>
            <w:r w:rsidR="00B16F08">
              <w:rPr>
                <w:rFonts w:ascii="Arial" w:hAnsi="Arial" w:cs="Arial"/>
                <w:sz w:val="20"/>
                <w:szCs w:val="20"/>
              </w:rPr>
              <w:t xml:space="preserve">prioritised, </w:t>
            </w:r>
            <w:r w:rsidR="0054605F">
              <w:rPr>
                <w:rFonts w:ascii="Arial" w:hAnsi="Arial" w:cs="Arial"/>
                <w:sz w:val="20"/>
                <w:szCs w:val="20"/>
              </w:rPr>
              <w:t xml:space="preserve">allocated </w:t>
            </w:r>
            <w:r w:rsidR="00F047C5">
              <w:rPr>
                <w:rFonts w:ascii="Arial" w:hAnsi="Arial" w:cs="Arial"/>
                <w:sz w:val="20"/>
                <w:szCs w:val="20"/>
              </w:rPr>
              <w:t xml:space="preserve">and completed in </w:t>
            </w:r>
            <w:r w:rsidR="00A044EE">
              <w:rPr>
                <w:rFonts w:ascii="Arial" w:hAnsi="Arial" w:cs="Arial"/>
                <w:sz w:val="20"/>
                <w:szCs w:val="20"/>
              </w:rPr>
              <w:t>a timely manner</w:t>
            </w:r>
            <w:r w:rsidR="00B16F08">
              <w:rPr>
                <w:rFonts w:ascii="Arial" w:hAnsi="Arial" w:cs="Arial"/>
                <w:sz w:val="20"/>
                <w:szCs w:val="20"/>
              </w:rPr>
              <w:t>,</w:t>
            </w:r>
            <w:r w:rsidR="00A04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19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044EE">
              <w:rPr>
                <w:rFonts w:ascii="Arial" w:hAnsi="Arial" w:cs="Arial"/>
                <w:sz w:val="20"/>
                <w:szCs w:val="20"/>
              </w:rPr>
              <w:t>s</w:t>
            </w:r>
            <w:r w:rsidRPr="00486D91">
              <w:rPr>
                <w:rFonts w:ascii="Arial" w:hAnsi="Arial" w:cs="Arial"/>
                <w:sz w:val="20"/>
                <w:szCs w:val="20"/>
              </w:rPr>
              <w:t>upport the optimum flow of vehicles through the process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0FE935" w14:textId="5F7432DC" w:rsidR="00587987" w:rsidRDefault="00587987" w:rsidP="006961E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27A82">
              <w:rPr>
                <w:rFonts w:ascii="Arial" w:hAnsi="Arial" w:cs="Arial"/>
                <w:sz w:val="20"/>
                <w:szCs w:val="20"/>
              </w:rPr>
              <w:t>nsure that all vehicle</w:t>
            </w:r>
            <w:r w:rsidR="0044305D">
              <w:rPr>
                <w:rFonts w:ascii="Arial" w:hAnsi="Arial" w:cs="Arial"/>
                <w:sz w:val="20"/>
                <w:szCs w:val="20"/>
              </w:rPr>
              <w:t>s</w:t>
            </w:r>
            <w:r w:rsidR="00A27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84F">
              <w:rPr>
                <w:rFonts w:ascii="Arial" w:hAnsi="Arial" w:cs="Arial"/>
                <w:sz w:val="20"/>
                <w:szCs w:val="20"/>
              </w:rPr>
              <w:t xml:space="preserve">leaving </w:t>
            </w:r>
            <w:r w:rsidR="0044305D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A27A82">
              <w:rPr>
                <w:rFonts w:ascii="Arial" w:hAnsi="Arial" w:cs="Arial"/>
                <w:sz w:val="20"/>
                <w:szCs w:val="20"/>
              </w:rPr>
              <w:t xml:space="preserve">go through the approved </w:t>
            </w:r>
            <w:r w:rsidR="0002784F">
              <w:rPr>
                <w:rFonts w:ascii="Arial" w:hAnsi="Arial" w:cs="Arial"/>
                <w:sz w:val="20"/>
                <w:szCs w:val="20"/>
              </w:rPr>
              <w:t>despatch</w:t>
            </w:r>
            <w:r w:rsidR="0044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A82">
              <w:rPr>
                <w:rFonts w:ascii="Arial" w:hAnsi="Arial" w:cs="Arial"/>
                <w:sz w:val="20"/>
                <w:szCs w:val="20"/>
              </w:rPr>
              <w:t>process</w:t>
            </w:r>
            <w:r w:rsidR="0002784F">
              <w:rPr>
                <w:rFonts w:ascii="Arial" w:hAnsi="Arial" w:cs="Arial"/>
                <w:sz w:val="20"/>
                <w:szCs w:val="20"/>
              </w:rPr>
              <w:t>es</w:t>
            </w:r>
            <w:r w:rsidR="00A27A82">
              <w:rPr>
                <w:rFonts w:ascii="Arial" w:hAnsi="Arial" w:cs="Arial"/>
                <w:sz w:val="20"/>
                <w:szCs w:val="20"/>
              </w:rPr>
              <w:t>, and that systems are updated to reflect the accurate status.</w:t>
            </w:r>
          </w:p>
          <w:p w14:paraId="6D7066D8" w14:textId="2F37F7B6" w:rsidR="009B1CB6" w:rsidRDefault="009B1CB6" w:rsidP="006961E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F1F6C">
              <w:rPr>
                <w:rFonts w:ascii="Arial" w:hAnsi="Arial" w:cs="Arial"/>
                <w:sz w:val="20"/>
                <w:szCs w:val="20"/>
              </w:rPr>
              <w:t xml:space="preserve">nsure that vehicles are parked </w:t>
            </w:r>
            <w:r w:rsidR="005D48CF">
              <w:rPr>
                <w:rFonts w:ascii="Arial" w:hAnsi="Arial" w:cs="Arial"/>
                <w:sz w:val="20"/>
                <w:szCs w:val="20"/>
              </w:rPr>
              <w:t>ready for collection, i</w:t>
            </w:r>
            <w:r w:rsidR="00DF1F6C">
              <w:rPr>
                <w:rFonts w:ascii="Arial" w:hAnsi="Arial" w:cs="Arial"/>
                <w:sz w:val="20"/>
                <w:szCs w:val="20"/>
              </w:rPr>
              <w:t xml:space="preserve">n line with the agreed </w:t>
            </w:r>
            <w:r w:rsidR="002E66F9">
              <w:rPr>
                <w:rFonts w:ascii="Arial" w:hAnsi="Arial" w:cs="Arial"/>
                <w:sz w:val="20"/>
                <w:szCs w:val="20"/>
              </w:rPr>
              <w:t xml:space="preserve">process, and that </w:t>
            </w:r>
            <w:r w:rsidR="00C56FD2">
              <w:rPr>
                <w:rFonts w:ascii="Arial" w:hAnsi="Arial" w:cs="Arial"/>
                <w:sz w:val="20"/>
                <w:szCs w:val="20"/>
              </w:rPr>
              <w:t>compounds are</w:t>
            </w:r>
            <w:r w:rsidR="0044305D">
              <w:rPr>
                <w:rFonts w:ascii="Arial" w:hAnsi="Arial" w:cs="Arial"/>
                <w:sz w:val="20"/>
                <w:szCs w:val="20"/>
              </w:rPr>
              <w:t xml:space="preserve"> kept clear, clean and tidy, at all times.</w:t>
            </w:r>
            <w:r w:rsidR="00C56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17CD58" w14:textId="77777777" w:rsidR="00E81DAB" w:rsidRDefault="00E81DAB" w:rsidP="006961E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regular feedback to the team in respect of achievement of daily, weekly and monthly objectives.</w:t>
            </w:r>
          </w:p>
          <w:p w14:paraId="317373B7" w14:textId="77777777" w:rsidR="00D87665" w:rsidRDefault="00544CB8" w:rsidP="00D87665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D7FFA">
              <w:rPr>
                <w:rFonts w:ascii="Arial" w:hAnsi="Arial" w:cs="Arial"/>
                <w:sz w:val="20"/>
                <w:szCs w:val="20"/>
              </w:rPr>
              <w:t xml:space="preserve">Liaise with </w:t>
            </w:r>
            <w:r w:rsidR="0027598C" w:rsidRPr="00ED7FFA">
              <w:rPr>
                <w:rFonts w:ascii="Arial" w:hAnsi="Arial" w:cs="Arial"/>
                <w:sz w:val="20"/>
                <w:szCs w:val="20"/>
              </w:rPr>
              <w:t>other Team Leaders and Supervisors on a regular basis, to identify and resolve</w:t>
            </w:r>
            <w:r w:rsidR="002B5F5A" w:rsidRPr="00ED7FFA">
              <w:rPr>
                <w:rFonts w:ascii="Arial" w:hAnsi="Arial" w:cs="Arial"/>
                <w:sz w:val="20"/>
                <w:szCs w:val="20"/>
              </w:rPr>
              <w:t xml:space="preserve"> any issues impacting site flow and achievement of objectives.</w:t>
            </w:r>
          </w:p>
          <w:p w14:paraId="6F623331" w14:textId="3AD8FD1F" w:rsidR="00A959ED" w:rsidRPr="00D87665" w:rsidRDefault="00B02FAE" w:rsidP="00D87665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D87665">
              <w:rPr>
                <w:rFonts w:ascii="Arial" w:hAnsi="Arial" w:cs="Arial"/>
                <w:sz w:val="20"/>
                <w:szCs w:val="20"/>
              </w:rPr>
              <w:t>Ensure that the team is adequately resourced, and tasks allocated in a way which supports vehicle flow and volume objectives.</w:t>
            </w:r>
          </w:p>
          <w:p w14:paraId="4E512AC8" w14:textId="6479B577" w:rsidR="006961EC" w:rsidRPr="00BD1C6C" w:rsidRDefault="00A07B0E" w:rsidP="006961E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6961EC" w:rsidRPr="00BD1C6C">
              <w:rPr>
                <w:rFonts w:ascii="Arial" w:hAnsi="Arial" w:cs="Arial"/>
                <w:sz w:val="20"/>
                <w:szCs w:val="20"/>
              </w:rPr>
              <w:t xml:space="preserve">Standard Operating Procedures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adhered to at all times, </w:t>
            </w:r>
            <w:r w:rsidR="006961EC" w:rsidRPr="00BD1C6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163F9">
              <w:rPr>
                <w:rFonts w:ascii="Arial" w:hAnsi="Arial" w:cs="Arial"/>
                <w:sz w:val="20"/>
                <w:szCs w:val="20"/>
              </w:rPr>
              <w:t xml:space="preserve">where appropriate, identify </w:t>
            </w:r>
            <w:r w:rsidR="00051616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6961EC" w:rsidRPr="00BD1C6C">
              <w:rPr>
                <w:rFonts w:ascii="Arial" w:hAnsi="Arial" w:cs="Arial"/>
                <w:sz w:val="20"/>
                <w:szCs w:val="20"/>
              </w:rPr>
              <w:t>Risk Assessments</w:t>
            </w:r>
            <w:r w:rsidR="00051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CF2">
              <w:rPr>
                <w:rFonts w:ascii="Arial" w:hAnsi="Arial" w:cs="Arial"/>
                <w:sz w:val="20"/>
                <w:szCs w:val="20"/>
              </w:rPr>
              <w:t xml:space="preserve">related to vehicle handling and movement, </w:t>
            </w:r>
            <w:r w:rsidR="00051616">
              <w:rPr>
                <w:rFonts w:ascii="Arial" w:hAnsi="Arial" w:cs="Arial"/>
                <w:sz w:val="20"/>
                <w:szCs w:val="20"/>
              </w:rPr>
              <w:t>need to be reviewed or amended.</w:t>
            </w:r>
          </w:p>
          <w:p w14:paraId="1AE3092F" w14:textId="64F5CA98" w:rsidR="006961EC" w:rsidRPr="00EF465C" w:rsidRDefault="006961EC" w:rsidP="006961EC">
            <w:pPr>
              <w:pStyle w:val="ListParagraph"/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 w:rsidRPr="00BD1C6C">
              <w:rPr>
                <w:rFonts w:cs="Arial"/>
                <w:sz w:val="20"/>
              </w:rPr>
              <w:t>Ensure compliance with all Environmental, Health and Safety regulations, from both a people and process perspective</w:t>
            </w:r>
            <w:r>
              <w:rPr>
                <w:rFonts w:cs="Arial"/>
                <w:sz w:val="20"/>
              </w:rPr>
              <w:t xml:space="preserve">, </w:t>
            </w:r>
            <w:r w:rsidR="00915B57">
              <w:rPr>
                <w:rFonts w:cs="Arial"/>
                <w:sz w:val="20"/>
              </w:rPr>
              <w:t xml:space="preserve">ensuring that </w:t>
            </w:r>
            <w:r>
              <w:rPr>
                <w:rFonts w:cs="Arial"/>
                <w:sz w:val="20"/>
              </w:rPr>
              <w:t>colleagues report incidents, should they occur.</w:t>
            </w:r>
            <w:r w:rsidRPr="00EF465C">
              <w:rPr>
                <w:rFonts w:cs="Arial"/>
                <w:sz w:val="20"/>
              </w:rPr>
              <w:t xml:space="preserve">   </w:t>
            </w:r>
          </w:p>
          <w:p w14:paraId="0F0A2856" w14:textId="69EE7120" w:rsidR="007F641D" w:rsidRPr="007F641D" w:rsidRDefault="007F641D" w:rsidP="007F641D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7160B" w:rsidRPr="00BF4A01" w14:paraId="11372562" w14:textId="77777777" w:rsidTr="00132FAD">
        <w:trPr>
          <w:trHeight w:val="276"/>
        </w:trPr>
        <w:tc>
          <w:tcPr>
            <w:tcW w:w="2393" w:type="dxa"/>
            <w:vMerge/>
            <w:shd w:val="clear" w:color="auto" w:fill="auto"/>
          </w:tcPr>
          <w:p w14:paraId="6559149A" w14:textId="77777777" w:rsidR="0007160B" w:rsidRPr="00BF4A01" w:rsidRDefault="0007160B" w:rsidP="002D5F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160" w:type="dxa"/>
            <w:vMerge/>
            <w:shd w:val="clear" w:color="auto" w:fill="auto"/>
          </w:tcPr>
          <w:p w14:paraId="25783FDF" w14:textId="77777777" w:rsidR="0007160B" w:rsidRPr="00BF4A01" w:rsidRDefault="0007160B" w:rsidP="002D5F9F">
            <w:pPr>
              <w:jc w:val="both"/>
              <w:rPr>
                <w:rFonts w:cs="Arial"/>
                <w:sz w:val="20"/>
              </w:rPr>
            </w:pPr>
          </w:p>
        </w:tc>
      </w:tr>
      <w:tr w:rsidR="0007160B" w:rsidRPr="00BF4A01" w14:paraId="673AFC2A" w14:textId="77777777" w:rsidTr="00132FAD">
        <w:trPr>
          <w:trHeight w:val="276"/>
        </w:trPr>
        <w:tc>
          <w:tcPr>
            <w:tcW w:w="2393" w:type="dxa"/>
            <w:vMerge/>
            <w:shd w:val="clear" w:color="auto" w:fill="auto"/>
          </w:tcPr>
          <w:p w14:paraId="0BA1CC23" w14:textId="77777777" w:rsidR="0007160B" w:rsidRPr="00BF4A01" w:rsidRDefault="0007160B" w:rsidP="002D5F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160" w:type="dxa"/>
            <w:vMerge/>
            <w:shd w:val="clear" w:color="auto" w:fill="auto"/>
          </w:tcPr>
          <w:p w14:paraId="592122A5" w14:textId="77777777" w:rsidR="0007160B" w:rsidRPr="00BF4A01" w:rsidRDefault="0007160B" w:rsidP="002D5F9F">
            <w:pPr>
              <w:jc w:val="both"/>
              <w:rPr>
                <w:rFonts w:cs="Arial"/>
                <w:sz w:val="20"/>
              </w:rPr>
            </w:pPr>
          </w:p>
        </w:tc>
      </w:tr>
      <w:tr w:rsidR="0007160B" w:rsidRPr="00BF4A01" w14:paraId="392C4770" w14:textId="77777777" w:rsidTr="00132FAD">
        <w:trPr>
          <w:trHeight w:val="878"/>
        </w:trPr>
        <w:tc>
          <w:tcPr>
            <w:tcW w:w="2393" w:type="dxa"/>
            <w:vMerge/>
            <w:shd w:val="clear" w:color="auto" w:fill="auto"/>
          </w:tcPr>
          <w:p w14:paraId="5CE8CA7F" w14:textId="77777777" w:rsidR="0007160B" w:rsidRPr="00BF4A01" w:rsidRDefault="0007160B" w:rsidP="002D5F9F">
            <w:pPr>
              <w:pStyle w:val="Heading1"/>
              <w:jc w:val="both"/>
              <w:rPr>
                <w:rFonts w:cs="Arial"/>
                <w:sz w:val="20"/>
              </w:rPr>
            </w:pPr>
          </w:p>
        </w:tc>
        <w:tc>
          <w:tcPr>
            <w:tcW w:w="8160" w:type="dxa"/>
            <w:vMerge/>
            <w:shd w:val="clear" w:color="auto" w:fill="auto"/>
          </w:tcPr>
          <w:p w14:paraId="69AD51E9" w14:textId="77777777" w:rsidR="0007160B" w:rsidRPr="00BF4A01" w:rsidRDefault="0007160B" w:rsidP="002D5F9F">
            <w:pPr>
              <w:pStyle w:val="Heading1"/>
              <w:jc w:val="both"/>
              <w:rPr>
                <w:rFonts w:cs="Arial"/>
                <w:sz w:val="20"/>
              </w:rPr>
            </w:pPr>
          </w:p>
        </w:tc>
      </w:tr>
      <w:tr w:rsidR="0007160B" w:rsidRPr="00BF4A01" w14:paraId="177C3C2C" w14:textId="77777777" w:rsidTr="00132FAD">
        <w:trPr>
          <w:trHeight w:val="276"/>
        </w:trPr>
        <w:tc>
          <w:tcPr>
            <w:tcW w:w="2393" w:type="dxa"/>
            <w:shd w:val="clear" w:color="auto" w:fill="auto"/>
          </w:tcPr>
          <w:p w14:paraId="19E9C015" w14:textId="77777777" w:rsidR="001D09BB" w:rsidRPr="00BF4A01" w:rsidRDefault="001D09BB" w:rsidP="002D5F9F">
            <w:pPr>
              <w:jc w:val="both"/>
              <w:rPr>
                <w:rFonts w:cs="Arial"/>
                <w:b/>
                <w:sz w:val="20"/>
              </w:rPr>
            </w:pPr>
          </w:p>
          <w:p w14:paraId="758FAFA2" w14:textId="77777777" w:rsidR="001D09BB" w:rsidRPr="00BF4A01" w:rsidRDefault="001D09BB" w:rsidP="002D5F9F">
            <w:pPr>
              <w:jc w:val="both"/>
              <w:rPr>
                <w:rFonts w:cs="Arial"/>
                <w:b/>
                <w:sz w:val="20"/>
              </w:rPr>
            </w:pPr>
          </w:p>
          <w:p w14:paraId="70FF35A9" w14:textId="77777777" w:rsidR="001D09BB" w:rsidRPr="00BF4A01" w:rsidRDefault="001D09BB" w:rsidP="002D5F9F">
            <w:pPr>
              <w:jc w:val="both"/>
              <w:rPr>
                <w:rFonts w:cs="Arial"/>
                <w:b/>
                <w:sz w:val="20"/>
              </w:rPr>
            </w:pPr>
          </w:p>
          <w:p w14:paraId="5A3EDE95" w14:textId="2451CBAB" w:rsidR="0007160B" w:rsidRPr="00BF4A01" w:rsidRDefault="0007160B" w:rsidP="002D5F9F">
            <w:pPr>
              <w:jc w:val="both"/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About you</w:t>
            </w:r>
          </w:p>
        </w:tc>
        <w:tc>
          <w:tcPr>
            <w:tcW w:w="8160" w:type="dxa"/>
            <w:shd w:val="clear" w:color="auto" w:fill="auto"/>
          </w:tcPr>
          <w:p w14:paraId="2DFB9277" w14:textId="6BD72FF9" w:rsidR="00233242" w:rsidRPr="00DB761E" w:rsidRDefault="00233242" w:rsidP="00E249FB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B761E">
              <w:rPr>
                <w:rFonts w:ascii="Arial" w:hAnsi="Arial" w:cs="Arial"/>
                <w:sz w:val="20"/>
                <w:szCs w:val="20"/>
              </w:rPr>
              <w:t>You have experience of a high volume, quick turn, vehicle refurbishment operation.</w:t>
            </w:r>
          </w:p>
          <w:p w14:paraId="43963AB5" w14:textId="3196A69C" w:rsidR="00233242" w:rsidRPr="004B35C3" w:rsidRDefault="00233242" w:rsidP="004B35C3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B761E">
              <w:rPr>
                <w:rFonts w:ascii="Arial" w:hAnsi="Arial" w:cs="Arial"/>
                <w:sz w:val="20"/>
                <w:szCs w:val="20"/>
              </w:rPr>
              <w:t>You have quality and continuous improvement at the heart of everything you do.</w:t>
            </w:r>
          </w:p>
          <w:p w14:paraId="75570452" w14:textId="77777777" w:rsidR="00233242" w:rsidRPr="00DB761E" w:rsidRDefault="00233242" w:rsidP="00E249FB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B761E">
              <w:rPr>
                <w:rFonts w:ascii="Arial" w:hAnsi="Arial" w:cs="Arial"/>
                <w:sz w:val="20"/>
                <w:szCs w:val="20"/>
              </w:rPr>
              <w:t>You lead by example and can adapt your own behaviour and approach, when appropriate to do so for the benefit of the wider team.</w:t>
            </w:r>
          </w:p>
          <w:p w14:paraId="264DC470" w14:textId="1D587FEE" w:rsidR="00233242" w:rsidRPr="00DB761E" w:rsidRDefault="00233242" w:rsidP="00E249FB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B761E">
              <w:rPr>
                <w:rFonts w:ascii="Arial" w:hAnsi="Arial" w:cs="Arial"/>
                <w:sz w:val="20"/>
                <w:szCs w:val="20"/>
              </w:rPr>
              <w:t>You are structured and methodical in your approach.</w:t>
            </w:r>
          </w:p>
          <w:p w14:paraId="1075BFE7" w14:textId="77777777" w:rsidR="00233242" w:rsidRPr="00DB761E" w:rsidRDefault="00233242" w:rsidP="00E249FB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B761E">
              <w:rPr>
                <w:rFonts w:ascii="Arial" w:hAnsi="Arial" w:cs="Arial"/>
                <w:sz w:val="20"/>
                <w:szCs w:val="20"/>
              </w:rPr>
              <w:t>You are an effective communicator, with experience of offering continuous support and development to your team, through regular performance reviews.</w:t>
            </w:r>
          </w:p>
          <w:p w14:paraId="38EDD7CA" w14:textId="26B2C502" w:rsidR="00A959ED" w:rsidRPr="009A5A98" w:rsidRDefault="00466D1A" w:rsidP="009A5A98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sz w:val="20"/>
              </w:rPr>
            </w:pPr>
            <w:r>
              <w:rPr>
                <w:rFonts w:cs="Arial"/>
                <w:sz w:val="20"/>
                <w:shd w:val="clear" w:color="auto" w:fill="FFFFFF"/>
                <w:lang w:eastAsia="en-GB"/>
              </w:rPr>
              <w:t xml:space="preserve">You seek opportunities to improve process and efficiencies, </w:t>
            </w:r>
            <w:r w:rsidR="00015E7F">
              <w:rPr>
                <w:rFonts w:cs="Arial"/>
                <w:sz w:val="20"/>
                <w:shd w:val="clear" w:color="auto" w:fill="FFFFFF"/>
                <w:lang w:eastAsia="en-GB"/>
              </w:rPr>
              <w:t>with a view to</w:t>
            </w:r>
            <w:r w:rsidR="004A7FBA">
              <w:rPr>
                <w:rFonts w:cs="Arial"/>
                <w:sz w:val="20"/>
                <w:shd w:val="clear" w:color="auto" w:fill="FFFFFF"/>
                <w:lang w:eastAsia="en-GB"/>
              </w:rPr>
              <w:t xml:space="preserve"> improving performance against key performance indicators</w:t>
            </w:r>
            <w:r w:rsidR="00A959ED" w:rsidRPr="009A5A98">
              <w:rPr>
                <w:rFonts w:ascii="Segoe UI" w:hAnsi="Segoe UI" w:cs="Segoe UI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</w:tc>
      </w:tr>
      <w:tr w:rsidR="0007160B" w:rsidRPr="00BF4A01" w14:paraId="3D0CD2A7" w14:textId="77777777" w:rsidTr="00132FAD">
        <w:trPr>
          <w:trHeight w:val="276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5EF1" w14:textId="55F8BDB9" w:rsidR="006F2EF5" w:rsidRPr="00DC2017" w:rsidRDefault="0007160B" w:rsidP="007A7085">
            <w:pPr>
              <w:jc w:val="both"/>
              <w:rPr>
                <w:rFonts w:cs="Arial"/>
                <w:b/>
                <w:sz w:val="20"/>
              </w:rPr>
            </w:pPr>
            <w:r w:rsidRPr="00DC2017">
              <w:rPr>
                <w:rFonts w:cs="Arial"/>
                <w:b/>
                <w:sz w:val="20"/>
              </w:rPr>
              <w:t>Minimum criteria</w:t>
            </w:r>
          </w:p>
          <w:p w14:paraId="35ED313F" w14:textId="77777777" w:rsidR="006F2EF5" w:rsidRPr="00DC2017" w:rsidRDefault="006F2EF5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678714BA" w14:textId="77777777" w:rsidR="006F2EF5" w:rsidRPr="00DC2017" w:rsidRDefault="006F2EF5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4433116A" w14:textId="77777777" w:rsidR="00733C13" w:rsidRPr="00DC2017" w:rsidRDefault="00733C13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762FF449" w14:textId="77777777" w:rsidR="00733C13" w:rsidRPr="00DC2017" w:rsidRDefault="00733C13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28BB7A20" w14:textId="77777777" w:rsidR="003B5DA4" w:rsidRPr="00DC2017" w:rsidRDefault="003B5DA4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3B48DCCA" w14:textId="77777777" w:rsidR="003B5DA4" w:rsidRPr="00DC2017" w:rsidRDefault="003B5DA4" w:rsidP="007A7085">
            <w:pPr>
              <w:jc w:val="both"/>
              <w:rPr>
                <w:rFonts w:cs="Arial"/>
                <w:b/>
                <w:sz w:val="20"/>
              </w:rPr>
            </w:pPr>
          </w:p>
          <w:p w14:paraId="754B0FF0" w14:textId="77777777" w:rsidR="006F2EF5" w:rsidRPr="00DC2017" w:rsidRDefault="006F2EF5" w:rsidP="007A708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0BC8" w14:textId="4E27DFDA" w:rsidR="0067393B" w:rsidRPr="007E7820" w:rsidRDefault="00716EED" w:rsidP="007E7820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51E46">
              <w:rPr>
                <w:rFonts w:ascii="Arial" w:hAnsi="Arial" w:cs="Arial"/>
                <w:sz w:val="20"/>
                <w:szCs w:val="20"/>
              </w:rPr>
              <w:t>E</w:t>
            </w:r>
            <w:r w:rsidR="0067393B" w:rsidRPr="00451E46">
              <w:rPr>
                <w:rFonts w:ascii="Arial" w:hAnsi="Arial" w:cs="Arial"/>
                <w:sz w:val="20"/>
                <w:szCs w:val="20"/>
              </w:rPr>
              <w:t>xperience of leading a team, in a vehicle refurbishment environment.</w:t>
            </w:r>
          </w:p>
          <w:p w14:paraId="2D30BF84" w14:textId="77777777" w:rsidR="0067393B" w:rsidRPr="00451E46" w:rsidRDefault="0067393B" w:rsidP="00451E46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51E46">
              <w:rPr>
                <w:rFonts w:ascii="Arial" w:hAnsi="Arial" w:cs="Arial"/>
                <w:sz w:val="20"/>
                <w:szCs w:val="20"/>
              </w:rPr>
              <w:t>A flexible approach to working hours.</w:t>
            </w:r>
          </w:p>
          <w:p w14:paraId="2A7507EA" w14:textId="77777777" w:rsidR="00A959ED" w:rsidRPr="00451E46" w:rsidRDefault="00A959ED" w:rsidP="00451E46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51E46">
              <w:rPr>
                <w:rFonts w:ascii="Arial" w:hAnsi="Arial" w:cs="Arial"/>
                <w:sz w:val="20"/>
                <w:szCs w:val="20"/>
              </w:rPr>
              <w:t>Able to work under pressure.</w:t>
            </w:r>
          </w:p>
          <w:p w14:paraId="0C1A061F" w14:textId="77777777" w:rsidR="00A959ED" w:rsidRPr="00451E46" w:rsidRDefault="00A959ED" w:rsidP="00451E46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51E46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0E99CAFC" w14:textId="1CC9162D" w:rsidR="002C7DF1" w:rsidRPr="007861B7" w:rsidRDefault="00A959ED" w:rsidP="00451E46">
            <w:pPr>
              <w:pStyle w:val="NoSpacing"/>
              <w:numPr>
                <w:ilvl w:val="0"/>
                <w:numId w:val="45"/>
              </w:numPr>
            </w:pPr>
            <w:r w:rsidRPr="00451E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Full UK Driving Licence. </w:t>
            </w:r>
          </w:p>
        </w:tc>
      </w:tr>
      <w:tr w:rsidR="00132FAD" w:rsidRPr="00BF4A01" w14:paraId="08A6CB47" w14:textId="77777777" w:rsidTr="00132FAD">
        <w:trPr>
          <w:trHeight w:val="276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7D8" w14:textId="6FA30865" w:rsidR="00132FAD" w:rsidRPr="00BF4A01" w:rsidRDefault="00132FAD" w:rsidP="007A7085">
            <w:pPr>
              <w:jc w:val="both"/>
              <w:rPr>
                <w:rFonts w:cs="Arial"/>
                <w:b/>
                <w:sz w:val="20"/>
              </w:rPr>
            </w:pPr>
            <w:r w:rsidRPr="00BF4A01">
              <w:rPr>
                <w:rFonts w:cs="Arial"/>
                <w:b/>
                <w:sz w:val="20"/>
              </w:rPr>
              <w:t>About us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8C77" w14:textId="77777777" w:rsidR="007F641D" w:rsidRDefault="00D2435F" w:rsidP="003214A9">
            <w:pPr>
              <w:jc w:val="both"/>
              <w:rPr>
                <w:rFonts w:cs="Arial"/>
                <w:sz w:val="20"/>
              </w:rPr>
            </w:pPr>
            <w:r w:rsidRPr="009F10A1">
              <w:rPr>
                <w:rFonts w:cs="Arial"/>
                <w:sz w:val="20"/>
              </w:rPr>
              <w:t xml:space="preserve">Motability Operations provides worry-free mobility solutions to over 630,000 customers and their families across the UK. Customers exchange their higher rate mobility allowance to lease a range of affordable vehicles (cars, wheelchair accessible vehicles, scooters and powered wheelchairs) with insurance, maintenance and breakdown assistance included. </w:t>
            </w:r>
          </w:p>
          <w:p w14:paraId="75877DB5" w14:textId="77777777" w:rsidR="007F641D" w:rsidRDefault="007F641D" w:rsidP="00D2435F">
            <w:pPr>
              <w:rPr>
                <w:rFonts w:cs="Arial"/>
                <w:sz w:val="20"/>
              </w:rPr>
            </w:pPr>
          </w:p>
          <w:p w14:paraId="0596354D" w14:textId="726DB361" w:rsidR="00D2435F" w:rsidRPr="009F10A1" w:rsidRDefault="00D2435F" w:rsidP="00D2435F">
            <w:pPr>
              <w:rPr>
                <w:rFonts w:cs="Arial"/>
                <w:sz w:val="20"/>
              </w:rPr>
            </w:pPr>
            <w:r w:rsidRPr="009F10A1">
              <w:rPr>
                <w:rFonts w:cs="Arial"/>
                <w:sz w:val="20"/>
              </w:rPr>
              <w:t xml:space="preserve">We are the largest car fleet operator in the UK (purchasing around 10% of all the new cars sold in the UK) and work with a network of around 5,000 car dealers and all the </w:t>
            </w:r>
            <w:r w:rsidRPr="009F10A1">
              <w:rPr>
                <w:rFonts w:cs="Arial"/>
                <w:sz w:val="20"/>
              </w:rPr>
              <w:lastRenderedPageBreak/>
              <w:t>major manufacturers. We pride ourselves on delivering outstanding customer service, achieving an independently verified customer satisfaction rating of 9.8 out of 10.</w:t>
            </w:r>
          </w:p>
          <w:p w14:paraId="77D8DED0" w14:textId="77777777" w:rsidR="00A46CAA" w:rsidRDefault="00A46CAA" w:rsidP="00D2435F">
            <w:pPr>
              <w:jc w:val="both"/>
              <w:rPr>
                <w:sz w:val="20"/>
              </w:rPr>
            </w:pPr>
          </w:p>
          <w:p w14:paraId="6E877142" w14:textId="6162981D" w:rsidR="00D2435F" w:rsidRPr="009F10A1" w:rsidRDefault="00D2435F" w:rsidP="00D2435F">
            <w:pPr>
              <w:jc w:val="both"/>
              <w:rPr>
                <w:sz w:val="20"/>
              </w:rPr>
            </w:pPr>
            <w:r w:rsidRPr="009F10A1">
              <w:rPr>
                <w:sz w:val="20"/>
              </w:rPr>
              <w:t xml:space="preserve">We employee around 1200 people who are based across </w:t>
            </w:r>
            <w:r w:rsidR="001446BF">
              <w:rPr>
                <w:sz w:val="20"/>
              </w:rPr>
              <w:t>4</w:t>
            </w:r>
            <w:r w:rsidRPr="009F10A1">
              <w:rPr>
                <w:sz w:val="20"/>
              </w:rPr>
              <w:t xml:space="preserve"> locations: London, Bristol, </w:t>
            </w:r>
            <w:r w:rsidR="001446BF">
              <w:rPr>
                <w:sz w:val="20"/>
              </w:rPr>
              <w:t xml:space="preserve">Coalville </w:t>
            </w:r>
            <w:r w:rsidRPr="009F10A1">
              <w:rPr>
                <w:sz w:val="20"/>
              </w:rPr>
              <w:t xml:space="preserve">and Edinburgh. </w:t>
            </w:r>
          </w:p>
          <w:p w14:paraId="5D10EA36" w14:textId="77777777" w:rsidR="00D2435F" w:rsidRPr="009F10A1" w:rsidRDefault="00D2435F" w:rsidP="00D2435F">
            <w:pPr>
              <w:jc w:val="both"/>
              <w:rPr>
                <w:rFonts w:cs="Arial"/>
                <w:sz w:val="20"/>
              </w:rPr>
            </w:pPr>
          </w:p>
          <w:p w14:paraId="6CF5EF8F" w14:textId="77777777" w:rsidR="00D2435F" w:rsidRPr="009F10A1" w:rsidRDefault="00D2435F" w:rsidP="00D2435F">
            <w:pPr>
              <w:jc w:val="both"/>
              <w:rPr>
                <w:rFonts w:cs="Arial"/>
                <w:sz w:val="20"/>
              </w:rPr>
            </w:pPr>
            <w:r w:rsidRPr="009F10A1">
              <w:rPr>
                <w:rFonts w:cs="Arial"/>
                <w:sz w:val="20"/>
              </w:rPr>
              <w:t>We know that our people are key to our success and our aim is to create an environment that allows our employees to flourish. We look for highly motivated people with a combination of commercial sense and real enthusiasm for meeting our customers' needs and in return, we offer the flexibility to balance your personal and work life.</w:t>
            </w:r>
          </w:p>
          <w:p w14:paraId="31F427E7" w14:textId="77777777" w:rsidR="00D2435F" w:rsidRPr="009F10A1" w:rsidRDefault="00D2435F" w:rsidP="00D2435F">
            <w:pPr>
              <w:jc w:val="both"/>
              <w:rPr>
                <w:rFonts w:cs="Arial"/>
                <w:sz w:val="20"/>
              </w:rPr>
            </w:pPr>
          </w:p>
          <w:p w14:paraId="63D103D1" w14:textId="6A816A97" w:rsidR="00132FAD" w:rsidRDefault="00D2435F" w:rsidP="00D2435F">
            <w:pPr>
              <w:rPr>
                <w:rFonts w:cs="Arial"/>
                <w:sz w:val="20"/>
              </w:rPr>
            </w:pPr>
            <w:r w:rsidRPr="009F10A1">
              <w:rPr>
                <w:rFonts w:cs="Arial"/>
                <w:sz w:val="20"/>
              </w:rPr>
              <w:t xml:space="preserve">At Motability Operations, we believe in building a diverse workforce, where our people are empowered to attend work as their true selves, and we encourage people from </w:t>
            </w:r>
            <w:r w:rsidR="00A547FB" w:rsidRPr="009F10A1">
              <w:rPr>
                <w:rFonts w:cs="Arial"/>
                <w:sz w:val="20"/>
              </w:rPr>
              <w:t>all backgrounds</w:t>
            </w:r>
            <w:r w:rsidRPr="009F10A1">
              <w:rPr>
                <w:rFonts w:cs="Arial"/>
                <w:sz w:val="20"/>
              </w:rPr>
              <w:t xml:space="preserve"> to apply.  We want to sustain a culture that nurtures, where employees are free to flourish and where they’re rewarded equally, regardless of race, national or ethnic origin, sexual orientation, age, disability or gender. </w:t>
            </w:r>
          </w:p>
          <w:p w14:paraId="4995889D" w14:textId="595D1A91" w:rsidR="00D2435F" w:rsidRPr="00D2435F" w:rsidRDefault="00D2435F" w:rsidP="00D2435F">
            <w:pPr>
              <w:rPr>
                <w:rFonts w:cs="Arial"/>
                <w:sz w:val="20"/>
              </w:rPr>
            </w:pPr>
          </w:p>
        </w:tc>
      </w:tr>
    </w:tbl>
    <w:p w14:paraId="1F05DE54" w14:textId="77777777" w:rsidR="00825291" w:rsidRPr="00BF4A01" w:rsidRDefault="00825291" w:rsidP="002D5F9F">
      <w:pPr>
        <w:jc w:val="both"/>
        <w:rPr>
          <w:rFonts w:cs="Arial"/>
          <w:color w:val="000000"/>
          <w:sz w:val="20"/>
        </w:rPr>
      </w:pPr>
    </w:p>
    <w:sectPr w:rsidR="00825291" w:rsidRPr="00BF4A01" w:rsidSect="000636D2">
      <w:headerReference w:type="default" r:id="rId11"/>
      <w:pgSz w:w="11906" w:h="16838" w:code="9"/>
      <w:pgMar w:top="567" w:right="340" w:bottom="90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6C92" w14:textId="77777777" w:rsidR="001A4208" w:rsidRDefault="001A4208">
      <w:r>
        <w:separator/>
      </w:r>
    </w:p>
  </w:endnote>
  <w:endnote w:type="continuationSeparator" w:id="0">
    <w:p w14:paraId="6F99F8F0" w14:textId="77777777" w:rsidR="001A4208" w:rsidRDefault="001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FE48" w14:textId="77777777" w:rsidR="001A4208" w:rsidRDefault="001A4208">
      <w:r>
        <w:separator/>
      </w:r>
    </w:p>
  </w:footnote>
  <w:footnote w:type="continuationSeparator" w:id="0">
    <w:p w14:paraId="426CD5D4" w14:textId="77777777" w:rsidR="001A4208" w:rsidRDefault="001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5230" w14:textId="77777777" w:rsidR="00131C32" w:rsidRDefault="001664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4C1724F" wp14:editId="5C4AF333">
          <wp:simplePos x="0" y="0"/>
          <wp:positionH relativeFrom="column">
            <wp:posOffset>4582160</wp:posOffset>
          </wp:positionH>
          <wp:positionV relativeFrom="paragraph">
            <wp:posOffset>-170180</wp:posOffset>
          </wp:positionV>
          <wp:extent cx="2456180" cy="8763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20" t="37199" r="24319" b="46600"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FF8F1" w14:textId="77777777" w:rsidR="00131C32" w:rsidRDefault="00131C32">
    <w:pPr>
      <w:pStyle w:val="Header"/>
    </w:pPr>
  </w:p>
  <w:p w14:paraId="400E18E8" w14:textId="77777777" w:rsidR="00131C32" w:rsidRDefault="00131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123"/>
    <w:multiLevelType w:val="hybridMultilevel"/>
    <w:tmpl w:val="EFC4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766"/>
    <w:multiLevelType w:val="hybridMultilevel"/>
    <w:tmpl w:val="2016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106"/>
    <w:multiLevelType w:val="hybridMultilevel"/>
    <w:tmpl w:val="83FA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0326"/>
    <w:multiLevelType w:val="hybridMultilevel"/>
    <w:tmpl w:val="2EC6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1F3D"/>
    <w:multiLevelType w:val="hybridMultilevel"/>
    <w:tmpl w:val="EB604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10C20"/>
    <w:multiLevelType w:val="hybridMultilevel"/>
    <w:tmpl w:val="CF2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2378"/>
    <w:multiLevelType w:val="hybridMultilevel"/>
    <w:tmpl w:val="7E0E8146"/>
    <w:lvl w:ilvl="0" w:tplc="429CB05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7F2F"/>
    <w:multiLevelType w:val="hybridMultilevel"/>
    <w:tmpl w:val="F818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21DB0"/>
    <w:multiLevelType w:val="hybridMultilevel"/>
    <w:tmpl w:val="A7FE35E6"/>
    <w:lvl w:ilvl="0" w:tplc="09322DE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512F3"/>
    <w:multiLevelType w:val="multilevel"/>
    <w:tmpl w:val="454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033724"/>
    <w:multiLevelType w:val="hybridMultilevel"/>
    <w:tmpl w:val="22DC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5690"/>
    <w:multiLevelType w:val="hybridMultilevel"/>
    <w:tmpl w:val="3E2C99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D52"/>
    <w:multiLevelType w:val="hybridMultilevel"/>
    <w:tmpl w:val="FC642FC6"/>
    <w:lvl w:ilvl="0" w:tplc="80FA6E7C"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FAD313D"/>
    <w:multiLevelType w:val="hybridMultilevel"/>
    <w:tmpl w:val="9BBAA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D0D1D"/>
    <w:multiLevelType w:val="hybridMultilevel"/>
    <w:tmpl w:val="E0C6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001E"/>
    <w:multiLevelType w:val="hybridMultilevel"/>
    <w:tmpl w:val="77E068E0"/>
    <w:lvl w:ilvl="0" w:tplc="283263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0D3D2A"/>
    <w:multiLevelType w:val="hybridMultilevel"/>
    <w:tmpl w:val="68E0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70DDF"/>
    <w:multiLevelType w:val="hybridMultilevel"/>
    <w:tmpl w:val="9A36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73743"/>
    <w:multiLevelType w:val="multilevel"/>
    <w:tmpl w:val="818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41FF"/>
    <w:multiLevelType w:val="hybridMultilevel"/>
    <w:tmpl w:val="F8DA46D0"/>
    <w:lvl w:ilvl="0" w:tplc="368AD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936E5"/>
    <w:multiLevelType w:val="hybridMultilevel"/>
    <w:tmpl w:val="4A40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10A66"/>
    <w:multiLevelType w:val="hybridMultilevel"/>
    <w:tmpl w:val="5138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F4E1B"/>
    <w:multiLevelType w:val="hybridMultilevel"/>
    <w:tmpl w:val="678E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E424A"/>
    <w:multiLevelType w:val="hybridMultilevel"/>
    <w:tmpl w:val="B190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54A43"/>
    <w:multiLevelType w:val="hybridMultilevel"/>
    <w:tmpl w:val="37DE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05EEF"/>
    <w:multiLevelType w:val="hybridMultilevel"/>
    <w:tmpl w:val="6930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95639"/>
    <w:multiLevelType w:val="hybridMultilevel"/>
    <w:tmpl w:val="52DE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B5DAD"/>
    <w:multiLevelType w:val="multilevel"/>
    <w:tmpl w:val="F24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941520"/>
    <w:multiLevelType w:val="hybridMultilevel"/>
    <w:tmpl w:val="4A46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04A1"/>
    <w:multiLevelType w:val="hybridMultilevel"/>
    <w:tmpl w:val="9202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A80"/>
    <w:multiLevelType w:val="hybridMultilevel"/>
    <w:tmpl w:val="CF941972"/>
    <w:lvl w:ilvl="0" w:tplc="348C6004">
      <w:numFmt w:val="bullet"/>
      <w:lvlText w:val="•"/>
      <w:lvlJc w:val="left"/>
      <w:pPr>
        <w:ind w:left="72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E1ECA"/>
    <w:multiLevelType w:val="hybridMultilevel"/>
    <w:tmpl w:val="AFE6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61B66"/>
    <w:multiLevelType w:val="hybridMultilevel"/>
    <w:tmpl w:val="8FC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527FD"/>
    <w:multiLevelType w:val="hybridMultilevel"/>
    <w:tmpl w:val="A3B62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27102F"/>
    <w:multiLevelType w:val="hybridMultilevel"/>
    <w:tmpl w:val="143474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631C5"/>
    <w:multiLevelType w:val="hybridMultilevel"/>
    <w:tmpl w:val="2AA8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B05CA"/>
    <w:multiLevelType w:val="hybridMultilevel"/>
    <w:tmpl w:val="475AB1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F11F3"/>
    <w:multiLevelType w:val="hybridMultilevel"/>
    <w:tmpl w:val="7EF273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A149AC"/>
    <w:multiLevelType w:val="hybridMultilevel"/>
    <w:tmpl w:val="304C5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F082A"/>
    <w:multiLevelType w:val="hybridMultilevel"/>
    <w:tmpl w:val="AF2E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701E8"/>
    <w:multiLevelType w:val="hybridMultilevel"/>
    <w:tmpl w:val="BF26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C5AAB"/>
    <w:multiLevelType w:val="hybridMultilevel"/>
    <w:tmpl w:val="428C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2346D"/>
    <w:multiLevelType w:val="hybridMultilevel"/>
    <w:tmpl w:val="591CF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A35060"/>
    <w:multiLevelType w:val="hybridMultilevel"/>
    <w:tmpl w:val="526424EE"/>
    <w:lvl w:ilvl="0" w:tplc="348C6004">
      <w:numFmt w:val="bullet"/>
      <w:lvlText w:val="•"/>
      <w:lvlJc w:val="left"/>
      <w:pPr>
        <w:ind w:left="72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71225D"/>
    <w:multiLevelType w:val="hybridMultilevel"/>
    <w:tmpl w:val="5730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7660">
    <w:abstractNumId w:val="6"/>
  </w:num>
  <w:num w:numId="2" w16cid:durableId="935749724">
    <w:abstractNumId w:val="3"/>
  </w:num>
  <w:num w:numId="3" w16cid:durableId="1800879948">
    <w:abstractNumId w:val="0"/>
  </w:num>
  <w:num w:numId="4" w16cid:durableId="342320918">
    <w:abstractNumId w:val="40"/>
  </w:num>
  <w:num w:numId="5" w16cid:durableId="1970083682">
    <w:abstractNumId w:val="44"/>
  </w:num>
  <w:num w:numId="6" w16cid:durableId="45688088">
    <w:abstractNumId w:val="7"/>
  </w:num>
  <w:num w:numId="7" w16cid:durableId="397439635">
    <w:abstractNumId w:val="1"/>
  </w:num>
  <w:num w:numId="8" w16cid:durableId="996149238">
    <w:abstractNumId w:val="4"/>
  </w:num>
  <w:num w:numId="9" w16cid:durableId="933367129">
    <w:abstractNumId w:val="42"/>
  </w:num>
  <w:num w:numId="10" w16cid:durableId="1547764153">
    <w:abstractNumId w:val="12"/>
  </w:num>
  <w:num w:numId="11" w16cid:durableId="840050878">
    <w:abstractNumId w:val="37"/>
  </w:num>
  <w:num w:numId="12" w16cid:durableId="1463617509">
    <w:abstractNumId w:val="41"/>
  </w:num>
  <w:num w:numId="13" w16cid:durableId="294681087">
    <w:abstractNumId w:val="5"/>
  </w:num>
  <w:num w:numId="14" w16cid:durableId="738989335">
    <w:abstractNumId w:val="23"/>
  </w:num>
  <w:num w:numId="15" w16cid:durableId="1458908656">
    <w:abstractNumId w:val="22"/>
  </w:num>
  <w:num w:numId="16" w16cid:durableId="1855025553">
    <w:abstractNumId w:val="36"/>
  </w:num>
  <w:num w:numId="17" w16cid:durableId="1007516735">
    <w:abstractNumId w:val="8"/>
  </w:num>
  <w:num w:numId="18" w16cid:durableId="1789812264">
    <w:abstractNumId w:val="39"/>
  </w:num>
  <w:num w:numId="19" w16cid:durableId="514001608">
    <w:abstractNumId w:val="16"/>
  </w:num>
  <w:num w:numId="20" w16cid:durableId="536893231">
    <w:abstractNumId w:val="25"/>
  </w:num>
  <w:num w:numId="21" w16cid:durableId="1354722012">
    <w:abstractNumId w:val="28"/>
  </w:num>
  <w:num w:numId="22" w16cid:durableId="2084332645">
    <w:abstractNumId w:val="18"/>
  </w:num>
  <w:num w:numId="23" w16cid:durableId="1627547512">
    <w:abstractNumId w:val="29"/>
  </w:num>
  <w:num w:numId="24" w16cid:durableId="1697850610">
    <w:abstractNumId w:val="21"/>
  </w:num>
  <w:num w:numId="25" w16cid:durableId="103110350">
    <w:abstractNumId w:val="15"/>
  </w:num>
  <w:num w:numId="26" w16cid:durableId="1548639160">
    <w:abstractNumId w:val="33"/>
  </w:num>
  <w:num w:numId="27" w16cid:durableId="678040449">
    <w:abstractNumId w:val="24"/>
  </w:num>
  <w:num w:numId="28" w16cid:durableId="1745762476">
    <w:abstractNumId w:val="26"/>
  </w:num>
  <w:num w:numId="29" w16cid:durableId="493420613">
    <w:abstractNumId w:val="20"/>
  </w:num>
  <w:num w:numId="30" w16cid:durableId="558132382">
    <w:abstractNumId w:val="32"/>
  </w:num>
  <w:num w:numId="31" w16cid:durableId="2076320019">
    <w:abstractNumId w:val="11"/>
  </w:num>
  <w:num w:numId="32" w16cid:durableId="1361321522">
    <w:abstractNumId w:val="34"/>
  </w:num>
  <w:num w:numId="33" w16cid:durableId="402528326">
    <w:abstractNumId w:val="38"/>
  </w:num>
  <w:num w:numId="34" w16cid:durableId="724646699">
    <w:abstractNumId w:val="35"/>
  </w:num>
  <w:num w:numId="35" w16cid:durableId="1654944712">
    <w:abstractNumId w:val="17"/>
  </w:num>
  <w:num w:numId="36" w16cid:durableId="1316572800">
    <w:abstractNumId w:val="30"/>
  </w:num>
  <w:num w:numId="37" w16cid:durableId="388966605">
    <w:abstractNumId w:val="43"/>
  </w:num>
  <w:num w:numId="38" w16cid:durableId="1302467118">
    <w:abstractNumId w:val="13"/>
  </w:num>
  <w:num w:numId="39" w16cid:durableId="811752681">
    <w:abstractNumId w:val="31"/>
  </w:num>
  <w:num w:numId="40" w16cid:durableId="980840088">
    <w:abstractNumId w:val="19"/>
  </w:num>
  <w:num w:numId="41" w16cid:durableId="1675184633">
    <w:abstractNumId w:val="9"/>
  </w:num>
  <w:num w:numId="42" w16cid:durableId="619840826">
    <w:abstractNumId w:val="27"/>
  </w:num>
  <w:num w:numId="43" w16cid:durableId="2036033403">
    <w:abstractNumId w:val="14"/>
  </w:num>
  <w:num w:numId="44" w16cid:durableId="1433087259">
    <w:abstractNumId w:val="10"/>
  </w:num>
  <w:num w:numId="45" w16cid:durableId="9029073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AA"/>
    <w:rsid w:val="00003171"/>
    <w:rsid w:val="00003182"/>
    <w:rsid w:val="00003FF5"/>
    <w:rsid w:val="000063F7"/>
    <w:rsid w:val="00015325"/>
    <w:rsid w:val="00015E1C"/>
    <w:rsid w:val="00015E7F"/>
    <w:rsid w:val="000201E0"/>
    <w:rsid w:val="00022105"/>
    <w:rsid w:val="000238B2"/>
    <w:rsid w:val="000240C2"/>
    <w:rsid w:val="000265BD"/>
    <w:rsid w:val="000265CB"/>
    <w:rsid w:val="0002784F"/>
    <w:rsid w:val="000309E2"/>
    <w:rsid w:val="00032034"/>
    <w:rsid w:val="00034CCC"/>
    <w:rsid w:val="00034FE0"/>
    <w:rsid w:val="00037B9F"/>
    <w:rsid w:val="000426A7"/>
    <w:rsid w:val="00042F64"/>
    <w:rsid w:val="000443F1"/>
    <w:rsid w:val="00045D82"/>
    <w:rsid w:val="00045F35"/>
    <w:rsid w:val="0004752E"/>
    <w:rsid w:val="00047CF2"/>
    <w:rsid w:val="00051616"/>
    <w:rsid w:val="00054CB2"/>
    <w:rsid w:val="000636D2"/>
    <w:rsid w:val="00064429"/>
    <w:rsid w:val="00067FFB"/>
    <w:rsid w:val="0007160B"/>
    <w:rsid w:val="000740FA"/>
    <w:rsid w:val="00074257"/>
    <w:rsid w:val="00077DEE"/>
    <w:rsid w:val="000807D1"/>
    <w:rsid w:val="0008446B"/>
    <w:rsid w:val="00085244"/>
    <w:rsid w:val="000854F5"/>
    <w:rsid w:val="00091817"/>
    <w:rsid w:val="000940BA"/>
    <w:rsid w:val="00095716"/>
    <w:rsid w:val="000965CC"/>
    <w:rsid w:val="000A092B"/>
    <w:rsid w:val="000A245F"/>
    <w:rsid w:val="000A4F26"/>
    <w:rsid w:val="000A5033"/>
    <w:rsid w:val="000A6756"/>
    <w:rsid w:val="000A68CD"/>
    <w:rsid w:val="000A6FC5"/>
    <w:rsid w:val="000B029D"/>
    <w:rsid w:val="000B0A5C"/>
    <w:rsid w:val="000B625A"/>
    <w:rsid w:val="000C0313"/>
    <w:rsid w:val="000C239D"/>
    <w:rsid w:val="000C2CE8"/>
    <w:rsid w:val="000C51C7"/>
    <w:rsid w:val="000D05F6"/>
    <w:rsid w:val="000D0F66"/>
    <w:rsid w:val="000D1A0B"/>
    <w:rsid w:val="000D223A"/>
    <w:rsid w:val="000D3DDA"/>
    <w:rsid w:val="000D5F14"/>
    <w:rsid w:val="000E18B6"/>
    <w:rsid w:val="000F0B97"/>
    <w:rsid w:val="000F0FF0"/>
    <w:rsid w:val="000F36CC"/>
    <w:rsid w:val="000F51B8"/>
    <w:rsid w:val="000F5FC7"/>
    <w:rsid w:val="001000D8"/>
    <w:rsid w:val="00107142"/>
    <w:rsid w:val="00116643"/>
    <w:rsid w:val="00121F13"/>
    <w:rsid w:val="00131C32"/>
    <w:rsid w:val="00132707"/>
    <w:rsid w:val="00132C5C"/>
    <w:rsid w:val="00132FAD"/>
    <w:rsid w:val="00133326"/>
    <w:rsid w:val="001335F5"/>
    <w:rsid w:val="00135170"/>
    <w:rsid w:val="00135900"/>
    <w:rsid w:val="00137E58"/>
    <w:rsid w:val="001418EE"/>
    <w:rsid w:val="001446BF"/>
    <w:rsid w:val="00144CD5"/>
    <w:rsid w:val="00147E61"/>
    <w:rsid w:val="00150AA4"/>
    <w:rsid w:val="001516DF"/>
    <w:rsid w:val="00152405"/>
    <w:rsid w:val="00156EB5"/>
    <w:rsid w:val="00162A6A"/>
    <w:rsid w:val="0016646B"/>
    <w:rsid w:val="00166E36"/>
    <w:rsid w:val="001676CE"/>
    <w:rsid w:val="001715EA"/>
    <w:rsid w:val="001716E0"/>
    <w:rsid w:val="0017222F"/>
    <w:rsid w:val="001732B7"/>
    <w:rsid w:val="00174C75"/>
    <w:rsid w:val="0017509D"/>
    <w:rsid w:val="00182A00"/>
    <w:rsid w:val="00183319"/>
    <w:rsid w:val="00184BC0"/>
    <w:rsid w:val="001861D4"/>
    <w:rsid w:val="00191B51"/>
    <w:rsid w:val="00193662"/>
    <w:rsid w:val="00195F96"/>
    <w:rsid w:val="00196FD3"/>
    <w:rsid w:val="001A1BB8"/>
    <w:rsid w:val="001A4208"/>
    <w:rsid w:val="001A4611"/>
    <w:rsid w:val="001A4933"/>
    <w:rsid w:val="001B0819"/>
    <w:rsid w:val="001B09F3"/>
    <w:rsid w:val="001B154E"/>
    <w:rsid w:val="001B2039"/>
    <w:rsid w:val="001C0B23"/>
    <w:rsid w:val="001C24DF"/>
    <w:rsid w:val="001C2720"/>
    <w:rsid w:val="001C2EC8"/>
    <w:rsid w:val="001C3B0A"/>
    <w:rsid w:val="001C5D2B"/>
    <w:rsid w:val="001C5D81"/>
    <w:rsid w:val="001D09BB"/>
    <w:rsid w:val="001D0DD5"/>
    <w:rsid w:val="001D5E89"/>
    <w:rsid w:val="001E2245"/>
    <w:rsid w:val="001E4CE6"/>
    <w:rsid w:val="001E6196"/>
    <w:rsid w:val="001E6C85"/>
    <w:rsid w:val="001E6E54"/>
    <w:rsid w:val="001E79DB"/>
    <w:rsid w:val="001F1258"/>
    <w:rsid w:val="001F3CCE"/>
    <w:rsid w:val="001F4D9F"/>
    <w:rsid w:val="001F7F03"/>
    <w:rsid w:val="00200187"/>
    <w:rsid w:val="0020145A"/>
    <w:rsid w:val="00202899"/>
    <w:rsid w:val="00202ED2"/>
    <w:rsid w:val="00203B85"/>
    <w:rsid w:val="00203BA2"/>
    <w:rsid w:val="00206D78"/>
    <w:rsid w:val="00211DEC"/>
    <w:rsid w:val="00212E30"/>
    <w:rsid w:val="002146C8"/>
    <w:rsid w:val="002157FD"/>
    <w:rsid w:val="002169E3"/>
    <w:rsid w:val="0021766A"/>
    <w:rsid w:val="002178CA"/>
    <w:rsid w:val="00217CCC"/>
    <w:rsid w:val="002219B3"/>
    <w:rsid w:val="00224655"/>
    <w:rsid w:val="002270F5"/>
    <w:rsid w:val="002272ED"/>
    <w:rsid w:val="002306E3"/>
    <w:rsid w:val="00233242"/>
    <w:rsid w:val="00234C25"/>
    <w:rsid w:val="00234EAB"/>
    <w:rsid w:val="002353AA"/>
    <w:rsid w:val="0023703D"/>
    <w:rsid w:val="00237C07"/>
    <w:rsid w:val="00244C41"/>
    <w:rsid w:val="00246E93"/>
    <w:rsid w:val="00250A45"/>
    <w:rsid w:val="00252045"/>
    <w:rsid w:val="002527D9"/>
    <w:rsid w:val="002534DA"/>
    <w:rsid w:val="00253BE5"/>
    <w:rsid w:val="002541E4"/>
    <w:rsid w:val="002606E5"/>
    <w:rsid w:val="00260E60"/>
    <w:rsid w:val="002617EF"/>
    <w:rsid w:val="00265E9C"/>
    <w:rsid w:val="0027082B"/>
    <w:rsid w:val="00273D83"/>
    <w:rsid w:val="0027598C"/>
    <w:rsid w:val="002767DA"/>
    <w:rsid w:val="0028079D"/>
    <w:rsid w:val="00282082"/>
    <w:rsid w:val="00283533"/>
    <w:rsid w:val="002860AF"/>
    <w:rsid w:val="00290510"/>
    <w:rsid w:val="00292F6B"/>
    <w:rsid w:val="00294947"/>
    <w:rsid w:val="00296923"/>
    <w:rsid w:val="002A0960"/>
    <w:rsid w:val="002A1C2E"/>
    <w:rsid w:val="002A2768"/>
    <w:rsid w:val="002A2B61"/>
    <w:rsid w:val="002A311A"/>
    <w:rsid w:val="002A3E9A"/>
    <w:rsid w:val="002B01A0"/>
    <w:rsid w:val="002B45F9"/>
    <w:rsid w:val="002B48EB"/>
    <w:rsid w:val="002B5F5A"/>
    <w:rsid w:val="002B6453"/>
    <w:rsid w:val="002B747F"/>
    <w:rsid w:val="002C2341"/>
    <w:rsid w:val="002C2C09"/>
    <w:rsid w:val="002C5A72"/>
    <w:rsid w:val="002C7DF1"/>
    <w:rsid w:val="002D15D6"/>
    <w:rsid w:val="002D1A3A"/>
    <w:rsid w:val="002D5F9F"/>
    <w:rsid w:val="002D6D81"/>
    <w:rsid w:val="002D7D74"/>
    <w:rsid w:val="002E0450"/>
    <w:rsid w:val="002E04B2"/>
    <w:rsid w:val="002E0F8B"/>
    <w:rsid w:val="002E1393"/>
    <w:rsid w:val="002E194E"/>
    <w:rsid w:val="002E3448"/>
    <w:rsid w:val="002E5D86"/>
    <w:rsid w:val="002E66F9"/>
    <w:rsid w:val="002E6AFE"/>
    <w:rsid w:val="002E7E9D"/>
    <w:rsid w:val="002F06E4"/>
    <w:rsid w:val="002F4C1A"/>
    <w:rsid w:val="002F66E3"/>
    <w:rsid w:val="003022BA"/>
    <w:rsid w:val="00303AC0"/>
    <w:rsid w:val="00307A9F"/>
    <w:rsid w:val="003119A5"/>
    <w:rsid w:val="0031464B"/>
    <w:rsid w:val="0031606D"/>
    <w:rsid w:val="003163F9"/>
    <w:rsid w:val="003214A9"/>
    <w:rsid w:val="00322CD7"/>
    <w:rsid w:val="00324451"/>
    <w:rsid w:val="00324D46"/>
    <w:rsid w:val="003259A5"/>
    <w:rsid w:val="0032609F"/>
    <w:rsid w:val="00327038"/>
    <w:rsid w:val="00333542"/>
    <w:rsid w:val="00333B4A"/>
    <w:rsid w:val="00333EAA"/>
    <w:rsid w:val="00341D05"/>
    <w:rsid w:val="0034674D"/>
    <w:rsid w:val="003509B5"/>
    <w:rsid w:val="0035119D"/>
    <w:rsid w:val="00352125"/>
    <w:rsid w:val="0035221E"/>
    <w:rsid w:val="003533B5"/>
    <w:rsid w:val="00356028"/>
    <w:rsid w:val="003578CB"/>
    <w:rsid w:val="003602EE"/>
    <w:rsid w:val="003609CC"/>
    <w:rsid w:val="00363026"/>
    <w:rsid w:val="003637D9"/>
    <w:rsid w:val="00365140"/>
    <w:rsid w:val="003661CF"/>
    <w:rsid w:val="0036685D"/>
    <w:rsid w:val="00374D24"/>
    <w:rsid w:val="00375BC4"/>
    <w:rsid w:val="00375D53"/>
    <w:rsid w:val="003769EE"/>
    <w:rsid w:val="00376A8F"/>
    <w:rsid w:val="00380148"/>
    <w:rsid w:val="00383C9A"/>
    <w:rsid w:val="00386F64"/>
    <w:rsid w:val="00387280"/>
    <w:rsid w:val="00387BFB"/>
    <w:rsid w:val="00395F32"/>
    <w:rsid w:val="003A0DCD"/>
    <w:rsid w:val="003A50F0"/>
    <w:rsid w:val="003B0E8C"/>
    <w:rsid w:val="003B1D05"/>
    <w:rsid w:val="003B1EDF"/>
    <w:rsid w:val="003B3640"/>
    <w:rsid w:val="003B5DA4"/>
    <w:rsid w:val="003B6E57"/>
    <w:rsid w:val="003C2FDD"/>
    <w:rsid w:val="003D2151"/>
    <w:rsid w:val="003D2A30"/>
    <w:rsid w:val="003D362B"/>
    <w:rsid w:val="003D4279"/>
    <w:rsid w:val="003D5FBA"/>
    <w:rsid w:val="003E1D9B"/>
    <w:rsid w:val="003E5A3D"/>
    <w:rsid w:val="003E7EAE"/>
    <w:rsid w:val="003F07B6"/>
    <w:rsid w:val="003F1C07"/>
    <w:rsid w:val="003F32E1"/>
    <w:rsid w:val="003F39FF"/>
    <w:rsid w:val="003F4E72"/>
    <w:rsid w:val="003F5893"/>
    <w:rsid w:val="003F6006"/>
    <w:rsid w:val="003F65F7"/>
    <w:rsid w:val="003F73AE"/>
    <w:rsid w:val="00403017"/>
    <w:rsid w:val="00403903"/>
    <w:rsid w:val="00404242"/>
    <w:rsid w:val="00406564"/>
    <w:rsid w:val="004116ED"/>
    <w:rsid w:val="004158C5"/>
    <w:rsid w:val="00421AAA"/>
    <w:rsid w:val="00424943"/>
    <w:rsid w:val="00425E3D"/>
    <w:rsid w:val="004362A5"/>
    <w:rsid w:val="00436528"/>
    <w:rsid w:val="00437581"/>
    <w:rsid w:val="0044305D"/>
    <w:rsid w:val="004430D6"/>
    <w:rsid w:val="004508B7"/>
    <w:rsid w:val="00451E46"/>
    <w:rsid w:val="004532E8"/>
    <w:rsid w:val="004617D2"/>
    <w:rsid w:val="00463AC2"/>
    <w:rsid w:val="0046522D"/>
    <w:rsid w:val="004659CE"/>
    <w:rsid w:val="00466D1A"/>
    <w:rsid w:val="00466E82"/>
    <w:rsid w:val="00467683"/>
    <w:rsid w:val="00467CC3"/>
    <w:rsid w:val="00473B65"/>
    <w:rsid w:val="00477172"/>
    <w:rsid w:val="00480078"/>
    <w:rsid w:val="00487E6A"/>
    <w:rsid w:val="004936E7"/>
    <w:rsid w:val="004946CD"/>
    <w:rsid w:val="004979EB"/>
    <w:rsid w:val="004A2F6F"/>
    <w:rsid w:val="004A3679"/>
    <w:rsid w:val="004A61CF"/>
    <w:rsid w:val="004A6CAD"/>
    <w:rsid w:val="004A7FBA"/>
    <w:rsid w:val="004B33AC"/>
    <w:rsid w:val="004B35C3"/>
    <w:rsid w:val="004B53A7"/>
    <w:rsid w:val="004B5D40"/>
    <w:rsid w:val="004B6994"/>
    <w:rsid w:val="004B7E77"/>
    <w:rsid w:val="004C087D"/>
    <w:rsid w:val="004C0947"/>
    <w:rsid w:val="004C2B3D"/>
    <w:rsid w:val="004C30C8"/>
    <w:rsid w:val="004C33CD"/>
    <w:rsid w:val="004C5458"/>
    <w:rsid w:val="004D2F1B"/>
    <w:rsid w:val="004D5724"/>
    <w:rsid w:val="004D5C4A"/>
    <w:rsid w:val="004D64D6"/>
    <w:rsid w:val="004E16F6"/>
    <w:rsid w:val="004E20B8"/>
    <w:rsid w:val="004E2421"/>
    <w:rsid w:val="004E2CF4"/>
    <w:rsid w:val="004E44AA"/>
    <w:rsid w:val="004E6E18"/>
    <w:rsid w:val="004F0460"/>
    <w:rsid w:val="004F05B9"/>
    <w:rsid w:val="004F08D5"/>
    <w:rsid w:val="004F3063"/>
    <w:rsid w:val="004F440E"/>
    <w:rsid w:val="004F493F"/>
    <w:rsid w:val="00502AD0"/>
    <w:rsid w:val="0050750D"/>
    <w:rsid w:val="005126D6"/>
    <w:rsid w:val="005139EC"/>
    <w:rsid w:val="00524539"/>
    <w:rsid w:val="00525262"/>
    <w:rsid w:val="00526010"/>
    <w:rsid w:val="005272F1"/>
    <w:rsid w:val="00527A6C"/>
    <w:rsid w:val="00533734"/>
    <w:rsid w:val="00533D7E"/>
    <w:rsid w:val="005412CE"/>
    <w:rsid w:val="00544CB8"/>
    <w:rsid w:val="00545B68"/>
    <w:rsid w:val="00545FC1"/>
    <w:rsid w:val="0054605F"/>
    <w:rsid w:val="005551B8"/>
    <w:rsid w:val="00557613"/>
    <w:rsid w:val="005614A9"/>
    <w:rsid w:val="005648BA"/>
    <w:rsid w:val="005664BA"/>
    <w:rsid w:val="005673DF"/>
    <w:rsid w:val="00567933"/>
    <w:rsid w:val="00574E22"/>
    <w:rsid w:val="005770F0"/>
    <w:rsid w:val="00577CAD"/>
    <w:rsid w:val="0058231C"/>
    <w:rsid w:val="00582AEA"/>
    <w:rsid w:val="005832FE"/>
    <w:rsid w:val="00584224"/>
    <w:rsid w:val="00587987"/>
    <w:rsid w:val="00587DD4"/>
    <w:rsid w:val="00590A6C"/>
    <w:rsid w:val="0059162F"/>
    <w:rsid w:val="00594612"/>
    <w:rsid w:val="00594A5D"/>
    <w:rsid w:val="0059569B"/>
    <w:rsid w:val="005A0759"/>
    <w:rsid w:val="005A3627"/>
    <w:rsid w:val="005A685E"/>
    <w:rsid w:val="005A7645"/>
    <w:rsid w:val="005B0633"/>
    <w:rsid w:val="005B19EB"/>
    <w:rsid w:val="005B2366"/>
    <w:rsid w:val="005B29D4"/>
    <w:rsid w:val="005B2C9E"/>
    <w:rsid w:val="005B414C"/>
    <w:rsid w:val="005B4A66"/>
    <w:rsid w:val="005B7EAF"/>
    <w:rsid w:val="005C182E"/>
    <w:rsid w:val="005C1C78"/>
    <w:rsid w:val="005C520D"/>
    <w:rsid w:val="005C680D"/>
    <w:rsid w:val="005C6D75"/>
    <w:rsid w:val="005C7865"/>
    <w:rsid w:val="005D02D2"/>
    <w:rsid w:val="005D13BC"/>
    <w:rsid w:val="005D3777"/>
    <w:rsid w:val="005D3E11"/>
    <w:rsid w:val="005D48CF"/>
    <w:rsid w:val="005D4BEC"/>
    <w:rsid w:val="005D6267"/>
    <w:rsid w:val="005D65BE"/>
    <w:rsid w:val="005D7AEF"/>
    <w:rsid w:val="005E4D33"/>
    <w:rsid w:val="005F0321"/>
    <w:rsid w:val="005F36A8"/>
    <w:rsid w:val="005F4A21"/>
    <w:rsid w:val="005F4AC7"/>
    <w:rsid w:val="005F58B8"/>
    <w:rsid w:val="005F7016"/>
    <w:rsid w:val="0060477D"/>
    <w:rsid w:val="006111FA"/>
    <w:rsid w:val="006138C4"/>
    <w:rsid w:val="00615333"/>
    <w:rsid w:val="00615C22"/>
    <w:rsid w:val="00621030"/>
    <w:rsid w:val="00622AE8"/>
    <w:rsid w:val="0062317E"/>
    <w:rsid w:val="00624AC4"/>
    <w:rsid w:val="006252AE"/>
    <w:rsid w:val="006269AD"/>
    <w:rsid w:val="00626E91"/>
    <w:rsid w:val="006275F1"/>
    <w:rsid w:val="00633161"/>
    <w:rsid w:val="00647F2C"/>
    <w:rsid w:val="006512C1"/>
    <w:rsid w:val="00651714"/>
    <w:rsid w:val="00656836"/>
    <w:rsid w:val="00656F9E"/>
    <w:rsid w:val="00661174"/>
    <w:rsid w:val="00662AEF"/>
    <w:rsid w:val="006718A2"/>
    <w:rsid w:val="0067393B"/>
    <w:rsid w:val="006741C7"/>
    <w:rsid w:val="00674FB0"/>
    <w:rsid w:val="00675559"/>
    <w:rsid w:val="006800CC"/>
    <w:rsid w:val="0068058D"/>
    <w:rsid w:val="006825D4"/>
    <w:rsid w:val="00684CCE"/>
    <w:rsid w:val="00686077"/>
    <w:rsid w:val="006875A2"/>
    <w:rsid w:val="006902E1"/>
    <w:rsid w:val="00693E7C"/>
    <w:rsid w:val="00695DDB"/>
    <w:rsid w:val="006961EC"/>
    <w:rsid w:val="0069648A"/>
    <w:rsid w:val="00697194"/>
    <w:rsid w:val="006A027C"/>
    <w:rsid w:val="006A2E0F"/>
    <w:rsid w:val="006A42DD"/>
    <w:rsid w:val="006A5191"/>
    <w:rsid w:val="006A594E"/>
    <w:rsid w:val="006A7A82"/>
    <w:rsid w:val="006B56FA"/>
    <w:rsid w:val="006B721C"/>
    <w:rsid w:val="006C14E9"/>
    <w:rsid w:val="006C1667"/>
    <w:rsid w:val="006C199A"/>
    <w:rsid w:val="006C22C8"/>
    <w:rsid w:val="006C27C9"/>
    <w:rsid w:val="006C3EA1"/>
    <w:rsid w:val="006C4554"/>
    <w:rsid w:val="006C5D25"/>
    <w:rsid w:val="006C7678"/>
    <w:rsid w:val="006D025B"/>
    <w:rsid w:val="006D1D28"/>
    <w:rsid w:val="006E0B8D"/>
    <w:rsid w:val="006E1C2E"/>
    <w:rsid w:val="006E2908"/>
    <w:rsid w:val="006E4885"/>
    <w:rsid w:val="006E7326"/>
    <w:rsid w:val="006E7901"/>
    <w:rsid w:val="006F0D78"/>
    <w:rsid w:val="006F2CF7"/>
    <w:rsid w:val="006F2E7F"/>
    <w:rsid w:val="006F2EF5"/>
    <w:rsid w:val="006F3B65"/>
    <w:rsid w:val="006F65BC"/>
    <w:rsid w:val="006F72D8"/>
    <w:rsid w:val="007046F4"/>
    <w:rsid w:val="00706256"/>
    <w:rsid w:val="00711A8A"/>
    <w:rsid w:val="00711E76"/>
    <w:rsid w:val="007153AA"/>
    <w:rsid w:val="00716EED"/>
    <w:rsid w:val="00717027"/>
    <w:rsid w:val="00720049"/>
    <w:rsid w:val="00720231"/>
    <w:rsid w:val="0072124C"/>
    <w:rsid w:val="0072272C"/>
    <w:rsid w:val="00722D3C"/>
    <w:rsid w:val="00722FDD"/>
    <w:rsid w:val="007232BC"/>
    <w:rsid w:val="00725036"/>
    <w:rsid w:val="007252F5"/>
    <w:rsid w:val="00725A24"/>
    <w:rsid w:val="00726818"/>
    <w:rsid w:val="00726D29"/>
    <w:rsid w:val="00731A08"/>
    <w:rsid w:val="00733C13"/>
    <w:rsid w:val="0073497D"/>
    <w:rsid w:val="00735C13"/>
    <w:rsid w:val="00741A6E"/>
    <w:rsid w:val="00741D16"/>
    <w:rsid w:val="007476F9"/>
    <w:rsid w:val="00757129"/>
    <w:rsid w:val="00757B89"/>
    <w:rsid w:val="00761CB1"/>
    <w:rsid w:val="0076496A"/>
    <w:rsid w:val="007655FB"/>
    <w:rsid w:val="00767A6C"/>
    <w:rsid w:val="00767EC4"/>
    <w:rsid w:val="00771991"/>
    <w:rsid w:val="007719F1"/>
    <w:rsid w:val="00774517"/>
    <w:rsid w:val="0077577D"/>
    <w:rsid w:val="007761ED"/>
    <w:rsid w:val="007772E8"/>
    <w:rsid w:val="0077784B"/>
    <w:rsid w:val="007819D8"/>
    <w:rsid w:val="00781BFB"/>
    <w:rsid w:val="00782509"/>
    <w:rsid w:val="00783DD6"/>
    <w:rsid w:val="00783E48"/>
    <w:rsid w:val="007861B7"/>
    <w:rsid w:val="00786FD5"/>
    <w:rsid w:val="00793EF5"/>
    <w:rsid w:val="007949A8"/>
    <w:rsid w:val="00794E46"/>
    <w:rsid w:val="00795DD5"/>
    <w:rsid w:val="007974BC"/>
    <w:rsid w:val="00797C11"/>
    <w:rsid w:val="007A07AD"/>
    <w:rsid w:val="007A2B28"/>
    <w:rsid w:val="007A403B"/>
    <w:rsid w:val="007A4394"/>
    <w:rsid w:val="007A7085"/>
    <w:rsid w:val="007B008E"/>
    <w:rsid w:val="007B23F8"/>
    <w:rsid w:val="007B4184"/>
    <w:rsid w:val="007B4C47"/>
    <w:rsid w:val="007B6506"/>
    <w:rsid w:val="007C14B4"/>
    <w:rsid w:val="007C321B"/>
    <w:rsid w:val="007C3A1C"/>
    <w:rsid w:val="007C48E6"/>
    <w:rsid w:val="007C537B"/>
    <w:rsid w:val="007C6FAF"/>
    <w:rsid w:val="007D179A"/>
    <w:rsid w:val="007D3FF2"/>
    <w:rsid w:val="007D5C36"/>
    <w:rsid w:val="007D5CCD"/>
    <w:rsid w:val="007D5CFD"/>
    <w:rsid w:val="007D76D6"/>
    <w:rsid w:val="007E13F5"/>
    <w:rsid w:val="007E1654"/>
    <w:rsid w:val="007E3B81"/>
    <w:rsid w:val="007E4DCA"/>
    <w:rsid w:val="007E6769"/>
    <w:rsid w:val="007E7820"/>
    <w:rsid w:val="007F398C"/>
    <w:rsid w:val="007F641D"/>
    <w:rsid w:val="007F68C9"/>
    <w:rsid w:val="00800238"/>
    <w:rsid w:val="00800EFA"/>
    <w:rsid w:val="00813399"/>
    <w:rsid w:val="00814111"/>
    <w:rsid w:val="008154F2"/>
    <w:rsid w:val="00816A2E"/>
    <w:rsid w:val="00816E6D"/>
    <w:rsid w:val="00821622"/>
    <w:rsid w:val="00821793"/>
    <w:rsid w:val="00822D73"/>
    <w:rsid w:val="00823C42"/>
    <w:rsid w:val="0082437C"/>
    <w:rsid w:val="00825291"/>
    <w:rsid w:val="008257F3"/>
    <w:rsid w:val="0082793C"/>
    <w:rsid w:val="008333BD"/>
    <w:rsid w:val="0083484E"/>
    <w:rsid w:val="00835166"/>
    <w:rsid w:val="00845A20"/>
    <w:rsid w:val="00846DB7"/>
    <w:rsid w:val="00851DCE"/>
    <w:rsid w:val="00853E48"/>
    <w:rsid w:val="00855BA6"/>
    <w:rsid w:val="00855D02"/>
    <w:rsid w:val="00856378"/>
    <w:rsid w:val="00857140"/>
    <w:rsid w:val="00862451"/>
    <w:rsid w:val="00870FFB"/>
    <w:rsid w:val="00873941"/>
    <w:rsid w:val="0087415E"/>
    <w:rsid w:val="00874310"/>
    <w:rsid w:val="0087441C"/>
    <w:rsid w:val="00874767"/>
    <w:rsid w:val="00880B20"/>
    <w:rsid w:val="00883BDD"/>
    <w:rsid w:val="00885D1E"/>
    <w:rsid w:val="00886C4D"/>
    <w:rsid w:val="008906B5"/>
    <w:rsid w:val="008918DC"/>
    <w:rsid w:val="00893EB7"/>
    <w:rsid w:val="00896C41"/>
    <w:rsid w:val="00897BC8"/>
    <w:rsid w:val="008A00BC"/>
    <w:rsid w:val="008A032E"/>
    <w:rsid w:val="008A0857"/>
    <w:rsid w:val="008A57D4"/>
    <w:rsid w:val="008B50A9"/>
    <w:rsid w:val="008B5134"/>
    <w:rsid w:val="008B66E4"/>
    <w:rsid w:val="008C600A"/>
    <w:rsid w:val="008D2263"/>
    <w:rsid w:val="008D349C"/>
    <w:rsid w:val="008D3AB8"/>
    <w:rsid w:val="008E0404"/>
    <w:rsid w:val="008E1625"/>
    <w:rsid w:val="008E5A3A"/>
    <w:rsid w:val="008E6F24"/>
    <w:rsid w:val="008F3286"/>
    <w:rsid w:val="008F6557"/>
    <w:rsid w:val="00900E78"/>
    <w:rsid w:val="00901519"/>
    <w:rsid w:val="00902981"/>
    <w:rsid w:val="00903F95"/>
    <w:rsid w:val="009042AE"/>
    <w:rsid w:val="00905151"/>
    <w:rsid w:val="0090618B"/>
    <w:rsid w:val="00907543"/>
    <w:rsid w:val="0090770C"/>
    <w:rsid w:val="009120BE"/>
    <w:rsid w:val="009150B3"/>
    <w:rsid w:val="00915B57"/>
    <w:rsid w:val="00917E04"/>
    <w:rsid w:val="00923BD1"/>
    <w:rsid w:val="00924FD9"/>
    <w:rsid w:val="00926741"/>
    <w:rsid w:val="00930822"/>
    <w:rsid w:val="009335DC"/>
    <w:rsid w:val="00933B26"/>
    <w:rsid w:val="00933D30"/>
    <w:rsid w:val="00935589"/>
    <w:rsid w:val="0093643C"/>
    <w:rsid w:val="00936DC6"/>
    <w:rsid w:val="00937281"/>
    <w:rsid w:val="00945993"/>
    <w:rsid w:val="009506EA"/>
    <w:rsid w:val="00950F16"/>
    <w:rsid w:val="00962D8F"/>
    <w:rsid w:val="009639A9"/>
    <w:rsid w:val="00966855"/>
    <w:rsid w:val="00970E9E"/>
    <w:rsid w:val="009723A9"/>
    <w:rsid w:val="00972F5D"/>
    <w:rsid w:val="00973933"/>
    <w:rsid w:val="00975A96"/>
    <w:rsid w:val="0097695B"/>
    <w:rsid w:val="00976B63"/>
    <w:rsid w:val="009770E3"/>
    <w:rsid w:val="0098008A"/>
    <w:rsid w:val="00980405"/>
    <w:rsid w:val="00981125"/>
    <w:rsid w:val="00981583"/>
    <w:rsid w:val="009819BB"/>
    <w:rsid w:val="00982517"/>
    <w:rsid w:val="00982EB1"/>
    <w:rsid w:val="009846A0"/>
    <w:rsid w:val="009870D3"/>
    <w:rsid w:val="00995C81"/>
    <w:rsid w:val="00996863"/>
    <w:rsid w:val="009A124F"/>
    <w:rsid w:val="009A3A56"/>
    <w:rsid w:val="009A5A98"/>
    <w:rsid w:val="009A73CF"/>
    <w:rsid w:val="009A7E02"/>
    <w:rsid w:val="009B0DE2"/>
    <w:rsid w:val="009B0F8E"/>
    <w:rsid w:val="009B115F"/>
    <w:rsid w:val="009B1CB6"/>
    <w:rsid w:val="009B2BE4"/>
    <w:rsid w:val="009B366E"/>
    <w:rsid w:val="009B3AEE"/>
    <w:rsid w:val="009B45D2"/>
    <w:rsid w:val="009B658D"/>
    <w:rsid w:val="009B7E6B"/>
    <w:rsid w:val="009C5227"/>
    <w:rsid w:val="009D0BA8"/>
    <w:rsid w:val="009D5B8F"/>
    <w:rsid w:val="009E1D3B"/>
    <w:rsid w:val="009E2A41"/>
    <w:rsid w:val="009E2DDC"/>
    <w:rsid w:val="009E58D7"/>
    <w:rsid w:val="009E689F"/>
    <w:rsid w:val="009E746E"/>
    <w:rsid w:val="009F112E"/>
    <w:rsid w:val="009F1BDB"/>
    <w:rsid w:val="009F406E"/>
    <w:rsid w:val="009F57CE"/>
    <w:rsid w:val="009F5B84"/>
    <w:rsid w:val="009F5CFD"/>
    <w:rsid w:val="00A00A92"/>
    <w:rsid w:val="00A0170E"/>
    <w:rsid w:val="00A039AC"/>
    <w:rsid w:val="00A044EE"/>
    <w:rsid w:val="00A04C0B"/>
    <w:rsid w:val="00A07B0E"/>
    <w:rsid w:val="00A1002A"/>
    <w:rsid w:val="00A149BE"/>
    <w:rsid w:val="00A14FE5"/>
    <w:rsid w:val="00A170F9"/>
    <w:rsid w:val="00A1733C"/>
    <w:rsid w:val="00A17F34"/>
    <w:rsid w:val="00A214C5"/>
    <w:rsid w:val="00A218DD"/>
    <w:rsid w:val="00A26190"/>
    <w:rsid w:val="00A26F68"/>
    <w:rsid w:val="00A27A82"/>
    <w:rsid w:val="00A3097D"/>
    <w:rsid w:val="00A30CE6"/>
    <w:rsid w:val="00A31907"/>
    <w:rsid w:val="00A321F7"/>
    <w:rsid w:val="00A32A0C"/>
    <w:rsid w:val="00A34700"/>
    <w:rsid w:val="00A34B3F"/>
    <w:rsid w:val="00A3593E"/>
    <w:rsid w:val="00A41D6F"/>
    <w:rsid w:val="00A43458"/>
    <w:rsid w:val="00A43EE2"/>
    <w:rsid w:val="00A44E56"/>
    <w:rsid w:val="00A45421"/>
    <w:rsid w:val="00A45760"/>
    <w:rsid w:val="00A461EC"/>
    <w:rsid w:val="00A46CAA"/>
    <w:rsid w:val="00A47F1B"/>
    <w:rsid w:val="00A5211E"/>
    <w:rsid w:val="00A52935"/>
    <w:rsid w:val="00A53572"/>
    <w:rsid w:val="00A547FB"/>
    <w:rsid w:val="00A55983"/>
    <w:rsid w:val="00A56956"/>
    <w:rsid w:val="00A56CEF"/>
    <w:rsid w:val="00A61ED3"/>
    <w:rsid w:val="00A663EE"/>
    <w:rsid w:val="00A67231"/>
    <w:rsid w:val="00A70598"/>
    <w:rsid w:val="00A71F81"/>
    <w:rsid w:val="00A72B9D"/>
    <w:rsid w:val="00A741E9"/>
    <w:rsid w:val="00A81197"/>
    <w:rsid w:val="00A82A11"/>
    <w:rsid w:val="00A83C80"/>
    <w:rsid w:val="00A863FA"/>
    <w:rsid w:val="00A907AE"/>
    <w:rsid w:val="00A90B8D"/>
    <w:rsid w:val="00A959ED"/>
    <w:rsid w:val="00A96793"/>
    <w:rsid w:val="00A96806"/>
    <w:rsid w:val="00A973DB"/>
    <w:rsid w:val="00AA2DCB"/>
    <w:rsid w:val="00AA398F"/>
    <w:rsid w:val="00AA47B2"/>
    <w:rsid w:val="00AA67D5"/>
    <w:rsid w:val="00AA710C"/>
    <w:rsid w:val="00AB1C5A"/>
    <w:rsid w:val="00AB2C76"/>
    <w:rsid w:val="00AB6DBA"/>
    <w:rsid w:val="00AC080C"/>
    <w:rsid w:val="00AC0FB2"/>
    <w:rsid w:val="00AC196E"/>
    <w:rsid w:val="00AC4481"/>
    <w:rsid w:val="00AC4BD5"/>
    <w:rsid w:val="00AC7BC7"/>
    <w:rsid w:val="00AD0077"/>
    <w:rsid w:val="00AD0A58"/>
    <w:rsid w:val="00AD452D"/>
    <w:rsid w:val="00AE26E3"/>
    <w:rsid w:val="00AE2ABF"/>
    <w:rsid w:val="00AE78AB"/>
    <w:rsid w:val="00AF195D"/>
    <w:rsid w:val="00AF2773"/>
    <w:rsid w:val="00AF3CDE"/>
    <w:rsid w:val="00AF61AA"/>
    <w:rsid w:val="00AF65B0"/>
    <w:rsid w:val="00AF758C"/>
    <w:rsid w:val="00B0070D"/>
    <w:rsid w:val="00B01086"/>
    <w:rsid w:val="00B017CB"/>
    <w:rsid w:val="00B02FAE"/>
    <w:rsid w:val="00B0491E"/>
    <w:rsid w:val="00B10B01"/>
    <w:rsid w:val="00B10BAA"/>
    <w:rsid w:val="00B1283A"/>
    <w:rsid w:val="00B16F08"/>
    <w:rsid w:val="00B17531"/>
    <w:rsid w:val="00B22E28"/>
    <w:rsid w:val="00B25518"/>
    <w:rsid w:val="00B31A40"/>
    <w:rsid w:val="00B3382A"/>
    <w:rsid w:val="00B33AAA"/>
    <w:rsid w:val="00B33EB6"/>
    <w:rsid w:val="00B350F5"/>
    <w:rsid w:val="00B36A0F"/>
    <w:rsid w:val="00B370AA"/>
    <w:rsid w:val="00B44257"/>
    <w:rsid w:val="00B47E75"/>
    <w:rsid w:val="00B50719"/>
    <w:rsid w:val="00B50CC2"/>
    <w:rsid w:val="00B50EAB"/>
    <w:rsid w:val="00B527C9"/>
    <w:rsid w:val="00B54952"/>
    <w:rsid w:val="00B54A78"/>
    <w:rsid w:val="00B55471"/>
    <w:rsid w:val="00B55B57"/>
    <w:rsid w:val="00B563FB"/>
    <w:rsid w:val="00B56FC0"/>
    <w:rsid w:val="00B5750C"/>
    <w:rsid w:val="00B6120C"/>
    <w:rsid w:val="00B63DED"/>
    <w:rsid w:val="00B6483D"/>
    <w:rsid w:val="00B64F9C"/>
    <w:rsid w:val="00B70D08"/>
    <w:rsid w:val="00B71938"/>
    <w:rsid w:val="00B73B02"/>
    <w:rsid w:val="00B74D0C"/>
    <w:rsid w:val="00B77260"/>
    <w:rsid w:val="00B8355A"/>
    <w:rsid w:val="00B84F9C"/>
    <w:rsid w:val="00B91E3A"/>
    <w:rsid w:val="00B97845"/>
    <w:rsid w:val="00BA01CE"/>
    <w:rsid w:val="00BA199A"/>
    <w:rsid w:val="00BA2F47"/>
    <w:rsid w:val="00BA70B5"/>
    <w:rsid w:val="00BB251A"/>
    <w:rsid w:val="00BB61B7"/>
    <w:rsid w:val="00BB7ED7"/>
    <w:rsid w:val="00BC6DD2"/>
    <w:rsid w:val="00BD59DD"/>
    <w:rsid w:val="00BE3007"/>
    <w:rsid w:val="00BE31CC"/>
    <w:rsid w:val="00BE690A"/>
    <w:rsid w:val="00BF0639"/>
    <w:rsid w:val="00BF1AAF"/>
    <w:rsid w:val="00BF4A01"/>
    <w:rsid w:val="00BF4D5C"/>
    <w:rsid w:val="00BF5843"/>
    <w:rsid w:val="00BF7CF1"/>
    <w:rsid w:val="00C04C72"/>
    <w:rsid w:val="00C13002"/>
    <w:rsid w:val="00C15281"/>
    <w:rsid w:val="00C2049E"/>
    <w:rsid w:val="00C22625"/>
    <w:rsid w:val="00C22E9D"/>
    <w:rsid w:val="00C22FBF"/>
    <w:rsid w:val="00C232D4"/>
    <w:rsid w:val="00C2497C"/>
    <w:rsid w:val="00C3133C"/>
    <w:rsid w:val="00C316A1"/>
    <w:rsid w:val="00C341FD"/>
    <w:rsid w:val="00C41FFD"/>
    <w:rsid w:val="00C420FE"/>
    <w:rsid w:val="00C43368"/>
    <w:rsid w:val="00C46BD9"/>
    <w:rsid w:val="00C47C39"/>
    <w:rsid w:val="00C5196E"/>
    <w:rsid w:val="00C53A5F"/>
    <w:rsid w:val="00C54162"/>
    <w:rsid w:val="00C56FD2"/>
    <w:rsid w:val="00C665F1"/>
    <w:rsid w:val="00C66D07"/>
    <w:rsid w:val="00C73826"/>
    <w:rsid w:val="00C73EE9"/>
    <w:rsid w:val="00C81154"/>
    <w:rsid w:val="00C8178A"/>
    <w:rsid w:val="00C92AD4"/>
    <w:rsid w:val="00C95D73"/>
    <w:rsid w:val="00C95F93"/>
    <w:rsid w:val="00C9674B"/>
    <w:rsid w:val="00C9718D"/>
    <w:rsid w:val="00CA1881"/>
    <w:rsid w:val="00CA3E2D"/>
    <w:rsid w:val="00CA3F41"/>
    <w:rsid w:val="00CA682F"/>
    <w:rsid w:val="00CA724B"/>
    <w:rsid w:val="00CA77C2"/>
    <w:rsid w:val="00CB2ED8"/>
    <w:rsid w:val="00CB6D0C"/>
    <w:rsid w:val="00CB6D9A"/>
    <w:rsid w:val="00CC11BB"/>
    <w:rsid w:val="00CC276B"/>
    <w:rsid w:val="00CC57F4"/>
    <w:rsid w:val="00CC6B21"/>
    <w:rsid w:val="00CD4CD3"/>
    <w:rsid w:val="00CD7CA4"/>
    <w:rsid w:val="00CE4F26"/>
    <w:rsid w:val="00CE63C3"/>
    <w:rsid w:val="00CF0E7C"/>
    <w:rsid w:val="00CF2656"/>
    <w:rsid w:val="00CF7AAD"/>
    <w:rsid w:val="00CF7DA0"/>
    <w:rsid w:val="00D016B2"/>
    <w:rsid w:val="00D0230C"/>
    <w:rsid w:val="00D02640"/>
    <w:rsid w:val="00D0272F"/>
    <w:rsid w:val="00D05E80"/>
    <w:rsid w:val="00D106FB"/>
    <w:rsid w:val="00D10A5C"/>
    <w:rsid w:val="00D12B4F"/>
    <w:rsid w:val="00D15D37"/>
    <w:rsid w:val="00D21DB7"/>
    <w:rsid w:val="00D21F09"/>
    <w:rsid w:val="00D2320E"/>
    <w:rsid w:val="00D23A8B"/>
    <w:rsid w:val="00D2435F"/>
    <w:rsid w:val="00D24ED6"/>
    <w:rsid w:val="00D2508B"/>
    <w:rsid w:val="00D25C60"/>
    <w:rsid w:val="00D26DE4"/>
    <w:rsid w:val="00D31D8D"/>
    <w:rsid w:val="00D33B9E"/>
    <w:rsid w:val="00D35F7B"/>
    <w:rsid w:val="00D374F9"/>
    <w:rsid w:val="00D37DA6"/>
    <w:rsid w:val="00D37E40"/>
    <w:rsid w:val="00D40CC9"/>
    <w:rsid w:val="00D40ECF"/>
    <w:rsid w:val="00D40ED5"/>
    <w:rsid w:val="00D42682"/>
    <w:rsid w:val="00D42E42"/>
    <w:rsid w:val="00D44452"/>
    <w:rsid w:val="00D4495D"/>
    <w:rsid w:val="00D44CF5"/>
    <w:rsid w:val="00D51DB0"/>
    <w:rsid w:val="00D5536A"/>
    <w:rsid w:val="00D57C8E"/>
    <w:rsid w:val="00D600AF"/>
    <w:rsid w:val="00D61461"/>
    <w:rsid w:val="00D64C79"/>
    <w:rsid w:val="00D65C40"/>
    <w:rsid w:val="00D71327"/>
    <w:rsid w:val="00D71835"/>
    <w:rsid w:val="00D72E96"/>
    <w:rsid w:val="00D75DB5"/>
    <w:rsid w:val="00D75EB5"/>
    <w:rsid w:val="00D8047A"/>
    <w:rsid w:val="00D849D4"/>
    <w:rsid w:val="00D87665"/>
    <w:rsid w:val="00D903D3"/>
    <w:rsid w:val="00D923B2"/>
    <w:rsid w:val="00D933C0"/>
    <w:rsid w:val="00D936BD"/>
    <w:rsid w:val="00D93C84"/>
    <w:rsid w:val="00D954D9"/>
    <w:rsid w:val="00D95EF1"/>
    <w:rsid w:val="00DA10A7"/>
    <w:rsid w:val="00DA15E3"/>
    <w:rsid w:val="00DA190A"/>
    <w:rsid w:val="00DA2C71"/>
    <w:rsid w:val="00DA33B6"/>
    <w:rsid w:val="00DA4AF9"/>
    <w:rsid w:val="00DA65CA"/>
    <w:rsid w:val="00DA7394"/>
    <w:rsid w:val="00DB13E8"/>
    <w:rsid w:val="00DB36F0"/>
    <w:rsid w:val="00DB4551"/>
    <w:rsid w:val="00DB761E"/>
    <w:rsid w:val="00DC043B"/>
    <w:rsid w:val="00DC05E4"/>
    <w:rsid w:val="00DC2017"/>
    <w:rsid w:val="00DC3D3D"/>
    <w:rsid w:val="00DC6734"/>
    <w:rsid w:val="00DD03D4"/>
    <w:rsid w:val="00DD5416"/>
    <w:rsid w:val="00DD6119"/>
    <w:rsid w:val="00DD6397"/>
    <w:rsid w:val="00DE03AA"/>
    <w:rsid w:val="00DE09CF"/>
    <w:rsid w:val="00DE103C"/>
    <w:rsid w:val="00DE35C2"/>
    <w:rsid w:val="00DE4144"/>
    <w:rsid w:val="00DE6821"/>
    <w:rsid w:val="00DF1CFE"/>
    <w:rsid w:val="00DF1F6C"/>
    <w:rsid w:val="00DF1FA8"/>
    <w:rsid w:val="00DF2679"/>
    <w:rsid w:val="00DF507A"/>
    <w:rsid w:val="00DF507E"/>
    <w:rsid w:val="00DF797B"/>
    <w:rsid w:val="00DF7EB6"/>
    <w:rsid w:val="00E00EA9"/>
    <w:rsid w:val="00E05402"/>
    <w:rsid w:val="00E06FCE"/>
    <w:rsid w:val="00E14B15"/>
    <w:rsid w:val="00E14C2F"/>
    <w:rsid w:val="00E2027E"/>
    <w:rsid w:val="00E205DA"/>
    <w:rsid w:val="00E21B3B"/>
    <w:rsid w:val="00E249FB"/>
    <w:rsid w:val="00E24E95"/>
    <w:rsid w:val="00E25B6D"/>
    <w:rsid w:val="00E27E89"/>
    <w:rsid w:val="00E32B87"/>
    <w:rsid w:val="00E3358B"/>
    <w:rsid w:val="00E34238"/>
    <w:rsid w:val="00E34CCD"/>
    <w:rsid w:val="00E366CB"/>
    <w:rsid w:val="00E403E8"/>
    <w:rsid w:val="00E41CC9"/>
    <w:rsid w:val="00E552D4"/>
    <w:rsid w:val="00E637B6"/>
    <w:rsid w:val="00E63A97"/>
    <w:rsid w:val="00E672C7"/>
    <w:rsid w:val="00E774DD"/>
    <w:rsid w:val="00E81361"/>
    <w:rsid w:val="00E81DAB"/>
    <w:rsid w:val="00E85189"/>
    <w:rsid w:val="00E86CB9"/>
    <w:rsid w:val="00E87787"/>
    <w:rsid w:val="00E90040"/>
    <w:rsid w:val="00E907BB"/>
    <w:rsid w:val="00E90B93"/>
    <w:rsid w:val="00E93584"/>
    <w:rsid w:val="00EA60DD"/>
    <w:rsid w:val="00EA64E8"/>
    <w:rsid w:val="00EB0244"/>
    <w:rsid w:val="00EB12BD"/>
    <w:rsid w:val="00EB160A"/>
    <w:rsid w:val="00EB2B05"/>
    <w:rsid w:val="00EB541C"/>
    <w:rsid w:val="00EB77A4"/>
    <w:rsid w:val="00EC1150"/>
    <w:rsid w:val="00EC117D"/>
    <w:rsid w:val="00ED36FF"/>
    <w:rsid w:val="00ED5CB2"/>
    <w:rsid w:val="00ED7127"/>
    <w:rsid w:val="00ED722F"/>
    <w:rsid w:val="00ED7FFA"/>
    <w:rsid w:val="00EE2E7C"/>
    <w:rsid w:val="00EE38A5"/>
    <w:rsid w:val="00EE5B2E"/>
    <w:rsid w:val="00EF0508"/>
    <w:rsid w:val="00EF132F"/>
    <w:rsid w:val="00EF27BC"/>
    <w:rsid w:val="00EF351A"/>
    <w:rsid w:val="00EF5E37"/>
    <w:rsid w:val="00F047C5"/>
    <w:rsid w:val="00F103DF"/>
    <w:rsid w:val="00F12499"/>
    <w:rsid w:val="00F129A8"/>
    <w:rsid w:val="00F172F3"/>
    <w:rsid w:val="00F17792"/>
    <w:rsid w:val="00F20174"/>
    <w:rsid w:val="00F21AF6"/>
    <w:rsid w:val="00F2438C"/>
    <w:rsid w:val="00F2513D"/>
    <w:rsid w:val="00F3104B"/>
    <w:rsid w:val="00F332E1"/>
    <w:rsid w:val="00F346F4"/>
    <w:rsid w:val="00F34FCC"/>
    <w:rsid w:val="00F3506C"/>
    <w:rsid w:val="00F4333C"/>
    <w:rsid w:val="00F436D2"/>
    <w:rsid w:val="00F4399D"/>
    <w:rsid w:val="00F4468B"/>
    <w:rsid w:val="00F44DBF"/>
    <w:rsid w:val="00F51E08"/>
    <w:rsid w:val="00F51FF4"/>
    <w:rsid w:val="00F52088"/>
    <w:rsid w:val="00F54112"/>
    <w:rsid w:val="00F60CA8"/>
    <w:rsid w:val="00F6312C"/>
    <w:rsid w:val="00F641B5"/>
    <w:rsid w:val="00F64386"/>
    <w:rsid w:val="00F651C4"/>
    <w:rsid w:val="00F657D0"/>
    <w:rsid w:val="00F67BDA"/>
    <w:rsid w:val="00F7172E"/>
    <w:rsid w:val="00F74CB7"/>
    <w:rsid w:val="00F75379"/>
    <w:rsid w:val="00F77BAE"/>
    <w:rsid w:val="00F805C5"/>
    <w:rsid w:val="00F81CE7"/>
    <w:rsid w:val="00F847DC"/>
    <w:rsid w:val="00F8497B"/>
    <w:rsid w:val="00F84FE1"/>
    <w:rsid w:val="00F85756"/>
    <w:rsid w:val="00F90179"/>
    <w:rsid w:val="00F96EBA"/>
    <w:rsid w:val="00FA19F6"/>
    <w:rsid w:val="00FA30B3"/>
    <w:rsid w:val="00FA3983"/>
    <w:rsid w:val="00FA4165"/>
    <w:rsid w:val="00FA56DE"/>
    <w:rsid w:val="00FA7996"/>
    <w:rsid w:val="00FB2D12"/>
    <w:rsid w:val="00FB3C7C"/>
    <w:rsid w:val="00FB5A90"/>
    <w:rsid w:val="00FB6F83"/>
    <w:rsid w:val="00FC0233"/>
    <w:rsid w:val="00FC0CEF"/>
    <w:rsid w:val="00FC3F12"/>
    <w:rsid w:val="00FC3F20"/>
    <w:rsid w:val="00FD0AD4"/>
    <w:rsid w:val="00FD1738"/>
    <w:rsid w:val="00FD24B1"/>
    <w:rsid w:val="00FD485F"/>
    <w:rsid w:val="00FD5C6B"/>
    <w:rsid w:val="00FD7A48"/>
    <w:rsid w:val="00FE06B6"/>
    <w:rsid w:val="00FE09EE"/>
    <w:rsid w:val="00FE133D"/>
    <w:rsid w:val="00FE23DC"/>
    <w:rsid w:val="00FE2878"/>
    <w:rsid w:val="00FE5AFB"/>
    <w:rsid w:val="00FE77EB"/>
    <w:rsid w:val="00FE7C58"/>
    <w:rsid w:val="00FF2980"/>
    <w:rsid w:val="00FF37DB"/>
    <w:rsid w:val="00FF6342"/>
    <w:rsid w:val="00FF669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31CA1"/>
  <w15:docId w15:val="{EDEB6A08-26CB-456C-ABDF-44DAB6CD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39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65683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8"/>
    </w:rPr>
  </w:style>
  <w:style w:type="paragraph" w:styleId="BodyText2">
    <w:name w:val="Body Text 2"/>
    <w:basedOn w:val="Normal"/>
    <w:rPr>
      <w:rFonts w:cs="Arial"/>
      <w:sz w:val="26"/>
      <w:szCs w:val="16"/>
    </w:rPr>
  </w:style>
  <w:style w:type="paragraph" w:styleId="BodyText3">
    <w:name w:val="Body Text 3"/>
    <w:basedOn w:val="Normal"/>
    <w:rPr>
      <w:sz w:val="22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79" w:hanging="270"/>
      <w:textAlignment w:val="baseline"/>
    </w:pPr>
    <w:rPr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283"/>
      <w:textAlignment w:val="baseline"/>
    </w:pPr>
    <w:rPr>
      <w:rFonts w:ascii="Tahoma" w:hAnsi="Tahoma" w:cs="Tahoma"/>
      <w:sz w:val="22"/>
    </w:rPr>
  </w:style>
  <w:style w:type="paragraph" w:styleId="BlockText">
    <w:name w:val="Block Text"/>
    <w:basedOn w:val="Normal"/>
    <w:pPr>
      <w:numPr>
        <w:ilvl w:val="12"/>
      </w:numPr>
      <w:autoSpaceDE w:val="0"/>
      <w:autoSpaceDN w:val="0"/>
      <w:adjustRightInd w:val="0"/>
      <w:ind w:left="284" w:right="284"/>
    </w:pPr>
    <w:rPr>
      <w:i/>
      <w:iCs/>
      <w:sz w:val="20"/>
    </w:rPr>
  </w:style>
  <w:style w:type="paragraph" w:styleId="BalloonText">
    <w:name w:val="Balloon Text"/>
    <w:basedOn w:val="Normal"/>
    <w:semiHidden/>
    <w:rsid w:val="00B64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B61"/>
    <w:pPr>
      <w:ind w:left="720"/>
      <w:contextualSpacing/>
    </w:pPr>
  </w:style>
  <w:style w:type="character" w:customStyle="1" w:styleId="summary">
    <w:name w:val="summary"/>
    <w:rsid w:val="00825291"/>
  </w:style>
  <w:style w:type="paragraph" w:styleId="ListBullet2">
    <w:name w:val="List Bullet 2"/>
    <w:basedOn w:val="Normal"/>
    <w:autoRedefine/>
    <w:rsid w:val="00825291"/>
    <w:pPr>
      <w:numPr>
        <w:numId w:val="17"/>
      </w:numPr>
    </w:pPr>
    <w:rPr>
      <w:rFonts w:cs="Arial"/>
      <w:b/>
      <w:sz w:val="20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0B625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1Char">
    <w:name w:val="Heading 1 Char"/>
    <w:link w:val="Heading1"/>
    <w:rsid w:val="00375BC4"/>
    <w:rPr>
      <w:rFonts w:ascii="Arial" w:hAnsi="Arial"/>
      <w:b/>
      <w:bCs/>
      <w:sz w:val="28"/>
      <w:lang w:eastAsia="en-US"/>
    </w:rPr>
  </w:style>
  <w:style w:type="character" w:styleId="CommentReference">
    <w:name w:val="annotation reference"/>
    <w:rsid w:val="00590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A6C"/>
    <w:rPr>
      <w:sz w:val="20"/>
    </w:rPr>
  </w:style>
  <w:style w:type="character" w:customStyle="1" w:styleId="CommentTextChar">
    <w:name w:val="Comment Text Char"/>
    <w:link w:val="CommentText"/>
    <w:rsid w:val="00590A6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A6C"/>
    <w:rPr>
      <w:b/>
      <w:bCs/>
    </w:rPr>
  </w:style>
  <w:style w:type="character" w:customStyle="1" w:styleId="CommentSubjectChar">
    <w:name w:val="Comment Subject Char"/>
    <w:link w:val="CommentSubject"/>
    <w:rsid w:val="00590A6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33EB6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B02F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9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5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C26FE1118E54D87E460790A249421" ma:contentTypeVersion="11" ma:contentTypeDescription="Create a new document." ma:contentTypeScope="" ma:versionID="6d88a405beec715c72def288deb98aeb">
  <xsd:schema xmlns:xsd="http://www.w3.org/2001/XMLSchema" xmlns:xs="http://www.w3.org/2001/XMLSchema" xmlns:p="http://schemas.microsoft.com/office/2006/metadata/properties" xmlns:ns3="e40faf47-213c-4eca-9c07-e9579174d9e0" xmlns:ns4="2090986d-7bf6-4f86-97ed-5b2c31f9ca53" targetNamespace="http://schemas.microsoft.com/office/2006/metadata/properties" ma:root="true" ma:fieldsID="69c98ae5b86f5a5c0974fc3721c90228" ns3:_="" ns4:_="">
    <xsd:import namespace="e40faf47-213c-4eca-9c07-e9579174d9e0"/>
    <xsd:import namespace="2090986d-7bf6-4f86-97ed-5b2c31f9ca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af47-213c-4eca-9c07-e9579174d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986d-7bf6-4f86-97ed-5b2c31f9c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1480-017E-4D4C-A85A-BC0D8C06D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1EC63-7D8C-4D9E-B84B-60CDACD6C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6A238-E799-48C3-A7B3-7220D337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af47-213c-4eca-9c07-e9579174d9e0"/>
    <ds:schemaRef ds:uri="2090986d-7bf6-4f86-97ed-5b2c31f9c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CB103-DCEB-4D7A-A779-70C032432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Motability Finance Ltd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PaulaC</dc:creator>
  <cp:keywords/>
  <dc:description/>
  <cp:lastModifiedBy>Baciu, Andrei</cp:lastModifiedBy>
  <cp:revision>2</cp:revision>
  <cp:lastPrinted>2020-08-14T14:21:00Z</cp:lastPrinted>
  <dcterms:created xsi:type="dcterms:W3CDTF">2023-08-18T08:51:00Z</dcterms:created>
  <dcterms:modified xsi:type="dcterms:W3CDTF">2023-08-18T08:51:00Z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0x010100CD6C26FE1118E54D87E460790A249421</vt:lpwstr>
  </property>
</Properties>
</file>