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20B84AFE" w:rsidR="00B70B86" w:rsidRDefault="000C075D" w:rsidP="005840E8">
            <w:pPr>
              <w:rPr>
                <w:rFonts w:ascii="Lexend" w:hAnsi="Lexend" w:cstheme="minorHAnsi"/>
                <w:b/>
                <w:color w:val="1739E5"/>
                <w:szCs w:val="24"/>
              </w:rPr>
            </w:pPr>
            <w:r w:rsidRPr="0073107E">
              <w:rPr>
                <w:rFonts w:ascii="Lexend" w:hAnsi="Lexend"/>
                <w:bCs/>
                <w:color w:val="000000" w:themeColor="text1"/>
                <w:sz w:val="22"/>
                <w:szCs w:val="22"/>
              </w:rPr>
              <w:t>Software Engineer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5415BD82" w:rsidR="003C47CA" w:rsidRPr="0073107E" w:rsidRDefault="00BB5A09" w:rsidP="005840E8">
            <w:pPr>
              <w:rPr>
                <w:rFonts w:ascii="Lexend" w:hAnsi="Lexend"/>
                <w:bCs/>
                <w:color w:val="000000" w:themeColor="text1"/>
                <w:sz w:val="22"/>
                <w:szCs w:val="22"/>
              </w:rPr>
            </w:pPr>
            <w:r w:rsidRPr="0073107E">
              <w:rPr>
                <w:rFonts w:ascii="Lexend" w:hAnsi="Lexend"/>
                <w:bCs/>
                <w:color w:val="000000" w:themeColor="text1"/>
                <w:sz w:val="22"/>
                <w:szCs w:val="22"/>
              </w:rPr>
              <w:t>Edinburgh</w:t>
            </w:r>
            <w:r w:rsidR="003C47CA" w:rsidRPr="0073107E">
              <w:rPr>
                <w:rFonts w:ascii="Lexend" w:hAnsi="Lexend"/>
                <w:bCs/>
                <w:color w:val="000000" w:themeColor="text1"/>
                <w:sz w:val="22"/>
                <w:szCs w:val="22"/>
              </w:rPr>
              <w:t xml:space="preserve">, 35 hours, </w:t>
            </w:r>
            <w:r w:rsidR="009252C8">
              <w:rPr>
                <w:rFonts w:ascii="Lexend" w:hAnsi="Lexend"/>
                <w:bCs/>
                <w:color w:val="000000" w:themeColor="text1"/>
                <w:sz w:val="22"/>
                <w:szCs w:val="22"/>
              </w:rPr>
              <w:t>h</w:t>
            </w:r>
            <w:r w:rsidRPr="0073107E">
              <w:rPr>
                <w:rFonts w:ascii="Lexend" w:hAnsi="Lexend"/>
                <w:bCs/>
                <w:color w:val="000000" w:themeColor="text1"/>
                <w:sz w:val="22"/>
                <w:szCs w:val="22"/>
              </w:rPr>
              <w:t xml:space="preserve">ybrid with </w:t>
            </w:r>
            <w:r w:rsidR="003C47CA" w:rsidRPr="0073107E">
              <w:rPr>
                <w:rFonts w:ascii="Lexend" w:hAnsi="Lexend"/>
                <w:bCs/>
                <w:color w:val="000000" w:themeColor="text1"/>
                <w:sz w:val="22"/>
                <w:szCs w:val="22"/>
              </w:rPr>
              <w:t>three days in the office</w:t>
            </w:r>
            <w:r w:rsidRPr="0073107E">
              <w:rPr>
                <w:rFonts w:ascii="Lexend" w:hAnsi="Lexend"/>
                <w:bCs/>
                <w:color w:val="000000" w:themeColor="text1"/>
                <w:sz w:val="22"/>
                <w:szCs w:val="22"/>
              </w:rPr>
              <w:t xml:space="preserve"> minimum</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575759D8" w:rsidR="0023680C" w:rsidRPr="0073107E" w:rsidRDefault="00D97C7E" w:rsidP="005840E8">
            <w:pPr>
              <w:rPr>
                <w:rFonts w:ascii="Lexend" w:hAnsi="Lexend"/>
                <w:bCs/>
                <w:color w:val="000000" w:themeColor="text1"/>
                <w:sz w:val="22"/>
                <w:szCs w:val="22"/>
              </w:rPr>
            </w:pPr>
            <w:r w:rsidRPr="0073107E">
              <w:rPr>
                <w:rFonts w:ascii="Lexend" w:hAnsi="Lexend"/>
                <w:bCs/>
                <w:color w:val="000000" w:themeColor="text1"/>
                <w:sz w:val="22"/>
                <w:szCs w:val="22"/>
              </w:rPr>
              <w:t>Band 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09A60B33" w:rsidR="00B70B86" w:rsidRPr="0073107E" w:rsidRDefault="002A133A" w:rsidP="005840E8">
            <w:pPr>
              <w:rPr>
                <w:rFonts w:ascii="Lexend" w:hAnsi="Lexend"/>
                <w:bCs/>
                <w:color w:val="000000" w:themeColor="text1"/>
                <w:sz w:val="22"/>
                <w:szCs w:val="22"/>
              </w:rPr>
            </w:pPr>
            <w:r>
              <w:rPr>
                <w:rFonts w:ascii="Lexend" w:hAnsi="Lexend"/>
                <w:bCs/>
                <w:color w:val="000000" w:themeColor="text1"/>
                <w:sz w:val="22"/>
                <w:szCs w:val="22"/>
              </w:rPr>
              <w:t>£50,000</w:t>
            </w:r>
            <w:r w:rsidR="00943208" w:rsidRPr="0073107E">
              <w:rPr>
                <w:rFonts w:ascii="Lexend" w:hAnsi="Lexend"/>
                <w:bCs/>
                <w:color w:val="000000" w:themeColor="text1"/>
                <w:sz w:val="22"/>
                <w:szCs w:val="22"/>
              </w:rPr>
              <w:t xml:space="preserve"> to </w:t>
            </w:r>
            <w:r w:rsidR="00005A45" w:rsidRPr="0073107E">
              <w:rPr>
                <w:rFonts w:ascii="Lexend" w:hAnsi="Lexend"/>
                <w:bCs/>
                <w:color w:val="000000" w:themeColor="text1"/>
                <w:sz w:val="22"/>
                <w:szCs w:val="22"/>
              </w:rPr>
              <w:t>£</w:t>
            </w:r>
            <w:r w:rsidR="00E1040C" w:rsidRPr="0073107E">
              <w:rPr>
                <w:rFonts w:ascii="Lexend" w:hAnsi="Lexend"/>
                <w:bCs/>
                <w:color w:val="000000" w:themeColor="text1"/>
                <w:sz w:val="22"/>
                <w:szCs w:val="22"/>
              </w:rPr>
              <w:t>75</w:t>
            </w:r>
            <w:r w:rsidR="00005A45" w:rsidRPr="0073107E">
              <w:rPr>
                <w:rFonts w:ascii="Lexend" w:hAnsi="Lexend"/>
                <w:bCs/>
                <w:color w:val="000000" w:themeColor="text1"/>
                <w:sz w:val="22"/>
                <w:szCs w:val="22"/>
              </w:rPr>
              <w:t xml:space="preserve">,000 </w:t>
            </w:r>
            <w:r w:rsidR="00F40920" w:rsidRPr="0073107E">
              <w:rPr>
                <w:rFonts w:ascii="Lexend" w:hAnsi="Lexend"/>
                <w:bCs/>
                <w:color w:val="000000" w:themeColor="text1"/>
                <w:sz w:val="22"/>
                <w:szCs w:val="22"/>
              </w:rPr>
              <w:t>(depending on experience)</w:t>
            </w:r>
            <w:r w:rsidR="009252C8">
              <w:rPr>
                <w:rFonts w:ascii="Lexend" w:hAnsi="Lexend"/>
                <w:bCs/>
                <w:color w:val="000000" w:themeColor="text1"/>
                <w:sz w:val="22"/>
                <w:szCs w:val="22"/>
              </w:rPr>
              <w:t>,</w:t>
            </w:r>
            <w:r w:rsidR="00F40920" w:rsidRPr="0073107E">
              <w:rPr>
                <w:rFonts w:ascii="Lexend" w:hAnsi="Lexend"/>
                <w:bCs/>
                <w:color w:val="000000" w:themeColor="text1"/>
                <w:sz w:val="22"/>
                <w:szCs w:val="22"/>
              </w:rPr>
              <w:t xml:space="preserve"> </w:t>
            </w:r>
            <w:r w:rsidR="00005A45" w:rsidRPr="0073107E">
              <w:rPr>
                <w:rFonts w:ascii="Lexend" w:hAnsi="Lexend"/>
                <w:bCs/>
                <w:color w:val="000000" w:themeColor="text1"/>
                <w:sz w:val="22"/>
                <w:szCs w:val="22"/>
              </w:rPr>
              <w:t>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38F0A073" w14:textId="77777777" w:rsidR="002478E4" w:rsidRPr="0073107E" w:rsidRDefault="000F142A" w:rsidP="000F142A">
            <w:pPr>
              <w:rPr>
                <w:rFonts w:ascii="Lexend" w:hAnsi="Lexend"/>
                <w:bCs/>
                <w:color w:val="000000" w:themeColor="text1"/>
                <w:sz w:val="22"/>
                <w:szCs w:val="22"/>
              </w:rPr>
            </w:pPr>
            <w:r w:rsidRPr="0073107E">
              <w:rPr>
                <w:rFonts w:ascii="Lexend" w:hAnsi="Lexend"/>
                <w:bCs/>
                <w:color w:val="000000" w:themeColor="text1"/>
                <w:sz w:val="22"/>
                <w:szCs w:val="22"/>
              </w:rPr>
              <w:t xml:space="preserve">The Software Engineering team is looking for an experienced engineer to join a product team that works closely with the business in delivering and maintaining software for our internal and external customers. </w:t>
            </w:r>
          </w:p>
          <w:p w14:paraId="28AACFA6" w14:textId="77777777" w:rsidR="002478E4" w:rsidRPr="0073107E" w:rsidRDefault="002478E4" w:rsidP="000F142A">
            <w:pPr>
              <w:rPr>
                <w:rFonts w:ascii="Lexend" w:hAnsi="Lexend"/>
                <w:bCs/>
                <w:color w:val="000000" w:themeColor="text1"/>
                <w:sz w:val="22"/>
                <w:szCs w:val="22"/>
              </w:rPr>
            </w:pPr>
          </w:p>
          <w:p w14:paraId="6332F021" w14:textId="02483F23" w:rsidR="000F142A" w:rsidRPr="0073107E" w:rsidRDefault="000F142A" w:rsidP="000F142A">
            <w:pPr>
              <w:rPr>
                <w:rFonts w:ascii="Lexend" w:hAnsi="Lexend"/>
                <w:bCs/>
                <w:color w:val="000000" w:themeColor="text1"/>
                <w:sz w:val="22"/>
                <w:szCs w:val="22"/>
              </w:rPr>
            </w:pPr>
            <w:r w:rsidRPr="0073107E">
              <w:rPr>
                <w:rFonts w:ascii="Lexend" w:hAnsi="Lexend"/>
                <w:bCs/>
                <w:color w:val="000000" w:themeColor="text1"/>
                <w:sz w:val="22"/>
                <w:szCs w:val="22"/>
              </w:rPr>
              <w:t>It is an agile delivery environment with momentum from some recent big successes, with lots of exciting new projects also in the pipeline.</w:t>
            </w:r>
          </w:p>
          <w:p w14:paraId="5F7D7F2B" w14:textId="77777777" w:rsidR="00AA7398" w:rsidRPr="0073107E" w:rsidRDefault="00AA7398" w:rsidP="000F142A">
            <w:pPr>
              <w:rPr>
                <w:rFonts w:ascii="Lexend" w:hAnsi="Lexend"/>
                <w:bCs/>
                <w:color w:val="000000" w:themeColor="text1"/>
                <w:sz w:val="22"/>
                <w:szCs w:val="22"/>
              </w:rPr>
            </w:pPr>
          </w:p>
          <w:p w14:paraId="343319BA" w14:textId="5EAA85E2" w:rsidR="000F142A" w:rsidRPr="0073107E" w:rsidRDefault="000F142A" w:rsidP="000F142A">
            <w:pPr>
              <w:rPr>
                <w:rFonts w:ascii="Lexend" w:hAnsi="Lexend"/>
                <w:bCs/>
                <w:color w:val="000000" w:themeColor="text1"/>
                <w:sz w:val="22"/>
                <w:szCs w:val="22"/>
              </w:rPr>
            </w:pPr>
            <w:r w:rsidRPr="0073107E">
              <w:rPr>
                <w:rFonts w:ascii="Lexend" w:hAnsi="Lexend"/>
                <w:bCs/>
                <w:color w:val="000000" w:themeColor="text1"/>
                <w:sz w:val="22"/>
                <w:szCs w:val="22"/>
              </w:rPr>
              <w:t>Key aspects of working in an agile team at MO</w:t>
            </w:r>
          </w:p>
          <w:p w14:paraId="276EB217" w14:textId="6A322C0F" w:rsidR="000F142A"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Focus on delivering working software</w:t>
            </w:r>
          </w:p>
          <w:p w14:paraId="5CB2D4B3" w14:textId="5904D436" w:rsidR="000F142A"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Blending user (customer) feedback and best practice to evolve what we deliver</w:t>
            </w:r>
          </w:p>
          <w:p w14:paraId="5396C7A5" w14:textId="01D16C79" w:rsidR="000F142A"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Continuously inspect and adapt how we deliver software</w:t>
            </w:r>
          </w:p>
          <w:p w14:paraId="5A75DF01" w14:textId="611FAE94" w:rsidR="000F142A"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Utilise great testing principles, TDD &amp; automation</w:t>
            </w:r>
          </w:p>
          <w:p w14:paraId="76F90FF0" w14:textId="7360367E" w:rsidR="000F142A"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A “build to run mindset”, ensuring the software / systems we build are easy to support and operate</w:t>
            </w:r>
          </w:p>
          <w:p w14:paraId="4BE55D94" w14:textId="3BCBA898" w:rsidR="000F142A"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Attitude of improving life for other engineers so the next person will find things a little bit easier</w:t>
            </w:r>
          </w:p>
          <w:p w14:paraId="57C40BAF" w14:textId="77777777" w:rsidR="0023680C" w:rsidRPr="0073107E" w:rsidRDefault="000F142A" w:rsidP="00AA7398">
            <w:pPr>
              <w:pStyle w:val="ListParagraph"/>
              <w:numPr>
                <w:ilvl w:val="0"/>
                <w:numId w:val="41"/>
              </w:numPr>
              <w:rPr>
                <w:rFonts w:ascii="Lexend" w:hAnsi="Lexend"/>
                <w:bCs/>
                <w:color w:val="000000" w:themeColor="text1"/>
                <w:sz w:val="22"/>
                <w:szCs w:val="22"/>
              </w:rPr>
            </w:pPr>
            <w:r w:rsidRPr="0073107E">
              <w:rPr>
                <w:rFonts w:ascii="Lexend" w:hAnsi="Lexend"/>
                <w:bCs/>
                <w:color w:val="000000" w:themeColor="text1"/>
                <w:sz w:val="22"/>
                <w:szCs w:val="22"/>
              </w:rPr>
              <w:t>The team is greater than the sum of its parts</w:t>
            </w:r>
          </w:p>
          <w:p w14:paraId="3FF51283" w14:textId="02AE3070" w:rsidR="000F142A" w:rsidRPr="00005A45" w:rsidRDefault="000F142A" w:rsidP="000F142A">
            <w:pPr>
              <w:pStyle w:val="ListParagraph"/>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6BBA266E" w14:textId="77777777" w:rsidR="00912FFD" w:rsidRDefault="00005A45" w:rsidP="00912FFD">
            <w:pPr>
              <w:rPr>
                <w:rFonts w:ascii="Lexend" w:hAnsi="Lexend"/>
                <w:b/>
                <w:color w:val="1739E5"/>
                <w:szCs w:val="24"/>
              </w:rPr>
            </w:pPr>
            <w:r w:rsidRPr="008C2EEB">
              <w:rPr>
                <w:rFonts w:ascii="Lexend" w:hAnsi="Lexend"/>
                <w:b/>
                <w:color w:val="1739E5"/>
                <w:szCs w:val="24"/>
              </w:rPr>
              <w:t>About you</w:t>
            </w:r>
          </w:p>
          <w:p w14:paraId="62EC1DEC" w14:textId="729E4F92" w:rsidR="002C4DE9" w:rsidRPr="0073107E" w:rsidRDefault="002C4DE9" w:rsidP="00912FFD">
            <w:pPr>
              <w:rPr>
                <w:rFonts w:ascii="Lexend" w:hAnsi="Lexend"/>
                <w:b/>
                <w:color w:val="000000" w:themeColor="text1"/>
                <w:szCs w:val="24"/>
              </w:rPr>
            </w:pPr>
            <w:r w:rsidRPr="0073107E">
              <w:rPr>
                <w:rFonts w:ascii="Lexend" w:hAnsi="Lexend"/>
                <w:bCs/>
                <w:color w:val="000000" w:themeColor="text1"/>
                <w:sz w:val="22"/>
                <w:szCs w:val="22"/>
              </w:rPr>
              <w:t xml:space="preserve">We are looking for a Software Engineer to join </w:t>
            </w:r>
            <w:r w:rsidR="00912FFD" w:rsidRPr="0073107E">
              <w:rPr>
                <w:rFonts w:ascii="Lexend" w:hAnsi="Lexend"/>
                <w:bCs/>
                <w:color w:val="000000" w:themeColor="text1"/>
                <w:sz w:val="22"/>
                <w:szCs w:val="22"/>
              </w:rPr>
              <w:t>a</w:t>
            </w:r>
            <w:r w:rsidRPr="0073107E">
              <w:rPr>
                <w:rFonts w:ascii="Lexend" w:hAnsi="Lexend"/>
                <w:bCs/>
                <w:color w:val="000000" w:themeColor="text1"/>
                <w:sz w:val="22"/>
                <w:szCs w:val="22"/>
              </w:rPr>
              <w:t xml:space="preserve"> growing team. For this role we would like someone passionate about the craft of software delivery to help build great software for our business. </w:t>
            </w:r>
          </w:p>
          <w:p w14:paraId="4F6FFE38" w14:textId="1744C1C6"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5F4D6C" w14:textId="3DB5358F" w:rsidR="003F4018" w:rsidRPr="0073107E" w:rsidRDefault="00D77FD1" w:rsidP="00D77FD1">
            <w:pPr>
              <w:rPr>
                <w:rFonts w:ascii="Lexend" w:hAnsi="Lexend"/>
                <w:bCs/>
                <w:color w:val="000000" w:themeColor="text1"/>
                <w:sz w:val="22"/>
                <w:szCs w:val="22"/>
              </w:rPr>
            </w:pPr>
            <w:r w:rsidRPr="0073107E">
              <w:rPr>
                <w:rFonts w:ascii="Lexend" w:hAnsi="Lexend"/>
                <w:bCs/>
                <w:color w:val="000000" w:themeColor="text1"/>
                <w:sz w:val="22"/>
                <w:szCs w:val="22"/>
              </w:rPr>
              <w:t xml:space="preserve">You will have </w:t>
            </w:r>
            <w:r w:rsidR="0022558C">
              <w:rPr>
                <w:rFonts w:ascii="Lexend" w:hAnsi="Lexend"/>
                <w:bCs/>
                <w:color w:val="000000" w:themeColor="text1"/>
                <w:sz w:val="22"/>
                <w:szCs w:val="22"/>
              </w:rPr>
              <w:t xml:space="preserve">gained </w:t>
            </w:r>
            <w:r w:rsidRPr="0073107E">
              <w:rPr>
                <w:rFonts w:ascii="Lexend" w:hAnsi="Lexend"/>
                <w:bCs/>
                <w:color w:val="000000" w:themeColor="text1"/>
                <w:sz w:val="22"/>
                <w:szCs w:val="22"/>
              </w:rPr>
              <w:t xml:space="preserve">commercial Java experience along with one or more technologies listed below (or a relevant equivalent). We are very much looking for applicants who have an aptitude </w:t>
            </w:r>
            <w:r w:rsidR="002478E4" w:rsidRPr="0073107E">
              <w:rPr>
                <w:rFonts w:ascii="Lexend" w:hAnsi="Lexend"/>
                <w:bCs/>
                <w:color w:val="000000" w:themeColor="text1"/>
                <w:sz w:val="22"/>
                <w:szCs w:val="22"/>
              </w:rPr>
              <w:t xml:space="preserve">and </w:t>
            </w:r>
            <w:r w:rsidRPr="0073107E">
              <w:rPr>
                <w:rFonts w:ascii="Lexend" w:hAnsi="Lexend"/>
                <w:bCs/>
                <w:color w:val="000000" w:themeColor="text1"/>
                <w:sz w:val="22"/>
                <w:szCs w:val="22"/>
              </w:rPr>
              <w:t>demonstrable passion for building great software, a</w:t>
            </w:r>
            <w:r w:rsidR="002478E4" w:rsidRPr="0073107E">
              <w:rPr>
                <w:rFonts w:ascii="Lexend" w:hAnsi="Lexend"/>
                <w:bCs/>
                <w:color w:val="000000" w:themeColor="text1"/>
                <w:sz w:val="22"/>
                <w:szCs w:val="22"/>
              </w:rPr>
              <w:t xml:space="preserve"> </w:t>
            </w:r>
            <w:r w:rsidRPr="0073107E">
              <w:rPr>
                <w:rFonts w:ascii="Lexend" w:hAnsi="Lexend"/>
                <w:bCs/>
                <w:color w:val="000000" w:themeColor="text1"/>
                <w:sz w:val="22"/>
                <w:szCs w:val="22"/>
              </w:rPr>
              <w:t>willingness to</w:t>
            </w:r>
            <w:r w:rsidR="002478E4" w:rsidRPr="0073107E">
              <w:rPr>
                <w:rFonts w:ascii="Lexend" w:hAnsi="Lexend"/>
                <w:bCs/>
                <w:color w:val="000000" w:themeColor="text1"/>
                <w:sz w:val="22"/>
                <w:szCs w:val="22"/>
              </w:rPr>
              <w:t xml:space="preserve"> </w:t>
            </w:r>
            <w:r w:rsidRPr="0073107E">
              <w:rPr>
                <w:rFonts w:ascii="Lexend" w:hAnsi="Lexend"/>
                <w:bCs/>
                <w:color w:val="000000" w:themeColor="text1"/>
                <w:sz w:val="22"/>
                <w:szCs w:val="22"/>
              </w:rPr>
              <w:t xml:space="preserve">learn and embrace new </w:t>
            </w:r>
            <w:r w:rsidR="00977FA2" w:rsidRPr="0073107E">
              <w:rPr>
                <w:rFonts w:ascii="Lexend" w:hAnsi="Lexend"/>
                <w:bCs/>
                <w:color w:val="000000" w:themeColor="text1"/>
                <w:sz w:val="22"/>
                <w:szCs w:val="22"/>
              </w:rPr>
              <w:t>things and</w:t>
            </w:r>
            <w:r w:rsidRPr="0073107E">
              <w:rPr>
                <w:rFonts w:ascii="Lexend" w:hAnsi="Lexend"/>
                <w:bCs/>
                <w:color w:val="000000" w:themeColor="text1"/>
                <w:sz w:val="22"/>
                <w:szCs w:val="22"/>
              </w:rPr>
              <w:t xml:space="preserve"> want to be a part of a supportive and empathetic cross-functional delivery team.</w:t>
            </w:r>
          </w:p>
          <w:p w14:paraId="4ECF97FA" w14:textId="77777777" w:rsidR="00977FA2" w:rsidRPr="0073107E" w:rsidRDefault="00977FA2" w:rsidP="00D77FD1">
            <w:pPr>
              <w:rPr>
                <w:rFonts w:ascii="Lexend" w:hAnsi="Lexend"/>
                <w:bCs/>
                <w:color w:val="000000" w:themeColor="text1"/>
                <w:sz w:val="22"/>
                <w:szCs w:val="22"/>
              </w:rPr>
            </w:pPr>
          </w:p>
          <w:p w14:paraId="5CAB38AE" w14:textId="27239819" w:rsidR="00881B67" w:rsidRPr="0073107E" w:rsidRDefault="00881B67" w:rsidP="00881B67">
            <w:pPr>
              <w:rPr>
                <w:rFonts w:ascii="Lexend" w:hAnsi="Lexend"/>
                <w:bCs/>
                <w:color w:val="000000" w:themeColor="text1"/>
                <w:sz w:val="22"/>
                <w:szCs w:val="22"/>
              </w:rPr>
            </w:pPr>
            <w:r w:rsidRPr="0073107E">
              <w:rPr>
                <w:rFonts w:ascii="Lexend" w:hAnsi="Lexend"/>
                <w:bCs/>
                <w:color w:val="000000" w:themeColor="text1"/>
                <w:sz w:val="22"/>
                <w:szCs w:val="22"/>
              </w:rPr>
              <w:t xml:space="preserve">If you have experience in any of the following </w:t>
            </w:r>
            <w:r w:rsidR="00977FA2" w:rsidRPr="0073107E">
              <w:rPr>
                <w:rFonts w:ascii="Lexend" w:hAnsi="Lexend"/>
                <w:bCs/>
                <w:color w:val="000000" w:themeColor="text1"/>
                <w:sz w:val="22"/>
                <w:szCs w:val="22"/>
              </w:rPr>
              <w:t>areas,</w:t>
            </w:r>
            <w:r w:rsidRPr="0073107E">
              <w:rPr>
                <w:rFonts w:ascii="Lexend" w:hAnsi="Lexend"/>
                <w:bCs/>
                <w:color w:val="000000" w:themeColor="text1"/>
                <w:sz w:val="22"/>
                <w:szCs w:val="22"/>
              </w:rPr>
              <w:t xml:space="preserve"> please get in touch</w:t>
            </w:r>
          </w:p>
          <w:p w14:paraId="2FAA4700" w14:textId="77777777" w:rsidR="00881B67" w:rsidRPr="0073107E" w:rsidRDefault="00881B67" w:rsidP="00881B67">
            <w:pPr>
              <w:pStyle w:val="ListParagraph"/>
              <w:numPr>
                <w:ilvl w:val="0"/>
                <w:numId w:val="39"/>
              </w:numPr>
              <w:rPr>
                <w:rFonts w:ascii="Lexend" w:hAnsi="Lexend"/>
                <w:bCs/>
                <w:color w:val="000000" w:themeColor="text1"/>
                <w:sz w:val="22"/>
                <w:szCs w:val="22"/>
              </w:rPr>
            </w:pPr>
            <w:r w:rsidRPr="0073107E">
              <w:rPr>
                <w:rFonts w:ascii="Lexend" w:hAnsi="Lexend"/>
                <w:bCs/>
                <w:color w:val="000000" w:themeColor="text1"/>
                <w:sz w:val="22"/>
                <w:szCs w:val="22"/>
              </w:rPr>
              <w:t>Spring Boot microservices</w:t>
            </w:r>
          </w:p>
          <w:p w14:paraId="32729208" w14:textId="77777777" w:rsidR="00881B67" w:rsidRPr="0073107E" w:rsidRDefault="00881B67" w:rsidP="00881B67">
            <w:pPr>
              <w:pStyle w:val="ListParagraph"/>
              <w:numPr>
                <w:ilvl w:val="0"/>
                <w:numId w:val="39"/>
              </w:numPr>
              <w:rPr>
                <w:rFonts w:ascii="Lexend" w:hAnsi="Lexend"/>
                <w:bCs/>
                <w:color w:val="000000" w:themeColor="text1"/>
                <w:sz w:val="22"/>
                <w:szCs w:val="22"/>
              </w:rPr>
            </w:pPr>
            <w:r w:rsidRPr="0073107E">
              <w:rPr>
                <w:rFonts w:ascii="Lexend" w:hAnsi="Lexend"/>
                <w:bCs/>
                <w:color w:val="000000" w:themeColor="text1"/>
                <w:sz w:val="22"/>
                <w:szCs w:val="22"/>
              </w:rPr>
              <w:t>React and Node.js frontend web application development</w:t>
            </w:r>
          </w:p>
          <w:p w14:paraId="70591E3C" w14:textId="77777777" w:rsidR="00881B67" w:rsidRPr="0073107E" w:rsidRDefault="00881B67" w:rsidP="00881B67">
            <w:pPr>
              <w:pStyle w:val="ListParagraph"/>
              <w:numPr>
                <w:ilvl w:val="0"/>
                <w:numId w:val="39"/>
              </w:numPr>
              <w:rPr>
                <w:rFonts w:ascii="Lexend" w:hAnsi="Lexend"/>
                <w:bCs/>
                <w:color w:val="000000" w:themeColor="text1"/>
                <w:sz w:val="22"/>
                <w:szCs w:val="22"/>
              </w:rPr>
            </w:pPr>
            <w:r w:rsidRPr="0073107E">
              <w:rPr>
                <w:rFonts w:ascii="Lexend" w:hAnsi="Lexend"/>
                <w:bCs/>
                <w:color w:val="000000" w:themeColor="text1"/>
                <w:sz w:val="22"/>
                <w:szCs w:val="22"/>
              </w:rPr>
              <w:t>Database technologies e.g. PostgreSQL</w:t>
            </w:r>
          </w:p>
          <w:p w14:paraId="25E9E221" w14:textId="77777777" w:rsidR="00881B67" w:rsidRPr="0022558C" w:rsidRDefault="00881B67" w:rsidP="00881B67">
            <w:pPr>
              <w:pStyle w:val="ListParagraph"/>
              <w:numPr>
                <w:ilvl w:val="0"/>
                <w:numId w:val="39"/>
              </w:numPr>
              <w:rPr>
                <w:rFonts w:ascii="Lexend" w:hAnsi="Lexend"/>
                <w:bCs/>
                <w:color w:val="000000" w:themeColor="text1"/>
                <w:sz w:val="22"/>
                <w:szCs w:val="22"/>
                <w:lang w:val="fr-FR"/>
              </w:rPr>
            </w:pPr>
            <w:r w:rsidRPr="0022558C">
              <w:rPr>
                <w:rFonts w:ascii="Lexend" w:hAnsi="Lexend"/>
                <w:bCs/>
                <w:color w:val="000000" w:themeColor="text1"/>
                <w:sz w:val="22"/>
                <w:szCs w:val="22"/>
                <w:lang w:val="fr-FR"/>
              </w:rPr>
              <w:t>Messaging technologies e.g. ActiveMQ or Kafka</w:t>
            </w:r>
          </w:p>
          <w:p w14:paraId="1894C8E8" w14:textId="77777777" w:rsidR="00881B67" w:rsidRPr="0073107E" w:rsidRDefault="00881B67" w:rsidP="00881B67">
            <w:pPr>
              <w:pStyle w:val="ListParagraph"/>
              <w:numPr>
                <w:ilvl w:val="0"/>
                <w:numId w:val="39"/>
              </w:numPr>
              <w:rPr>
                <w:rFonts w:ascii="Lexend" w:hAnsi="Lexend"/>
                <w:bCs/>
                <w:color w:val="000000" w:themeColor="text1"/>
                <w:sz w:val="22"/>
                <w:szCs w:val="22"/>
              </w:rPr>
            </w:pPr>
            <w:r w:rsidRPr="0073107E">
              <w:rPr>
                <w:rFonts w:ascii="Lexend" w:hAnsi="Lexend"/>
                <w:bCs/>
                <w:color w:val="000000" w:themeColor="text1"/>
                <w:sz w:val="22"/>
                <w:szCs w:val="22"/>
              </w:rPr>
              <w:t>Continuous Integration and Continuous Deployment</w:t>
            </w:r>
          </w:p>
          <w:p w14:paraId="6710E59D" w14:textId="1EEC399C" w:rsidR="00881B67" w:rsidRPr="0073107E" w:rsidRDefault="00881B67" w:rsidP="00881B67">
            <w:pPr>
              <w:pStyle w:val="ListParagraph"/>
              <w:numPr>
                <w:ilvl w:val="0"/>
                <w:numId w:val="39"/>
              </w:numPr>
              <w:rPr>
                <w:rFonts w:ascii="Lexend" w:hAnsi="Lexend"/>
                <w:bCs/>
                <w:color w:val="000000" w:themeColor="text1"/>
                <w:sz w:val="22"/>
                <w:szCs w:val="22"/>
              </w:rPr>
            </w:pPr>
            <w:r w:rsidRPr="0073107E">
              <w:rPr>
                <w:rFonts w:ascii="Lexend" w:hAnsi="Lexend"/>
                <w:bCs/>
                <w:color w:val="000000" w:themeColor="text1"/>
                <w:sz w:val="22"/>
                <w:szCs w:val="22"/>
              </w:rPr>
              <w:t>Cloud platforms, e.g. AWS, and Kubernetes platforms e.g. OpenShift</w:t>
            </w:r>
          </w:p>
          <w:p w14:paraId="0DBBCE9D" w14:textId="77777777" w:rsidR="00D77FD1" w:rsidRPr="00900F2A" w:rsidRDefault="00D77FD1" w:rsidP="00D77FD1">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77980D33" w:rsidR="008B5EC7" w:rsidRPr="003F4018" w:rsidRDefault="00F770C1" w:rsidP="00F839FD">
            <w:pPr>
              <w:rPr>
                <w:rFonts w:ascii="Lexend" w:hAnsi="Lexend"/>
                <w:bCs/>
                <w:color w:val="808080" w:themeColor="background1" w:themeShade="80"/>
                <w:sz w:val="22"/>
                <w:szCs w:val="22"/>
              </w:rPr>
            </w:pPr>
            <w:r w:rsidRPr="0073107E">
              <w:rPr>
                <w:rFonts w:ascii="Lexend" w:hAnsi="Lexend"/>
                <w:bCs/>
                <w:color w:val="000000" w:themeColor="text1"/>
                <w:sz w:val="22"/>
                <w:szCs w:val="22"/>
              </w:rPr>
              <w:t>Working in an agile product team typically aligned to a domain boundary. This role will require you to work collaboratively with Engineers, QE, BA, Product Owner and Scrum Master.</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F770C1">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58EA6FB7" w14:textId="6772F142" w:rsidR="0073107E"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lastRenderedPageBreak/>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2954" w14:textId="77777777" w:rsidR="00002609" w:rsidRDefault="00002609">
      <w:r>
        <w:separator/>
      </w:r>
    </w:p>
  </w:endnote>
  <w:endnote w:type="continuationSeparator" w:id="0">
    <w:p w14:paraId="49D521F1" w14:textId="77777777" w:rsidR="00002609" w:rsidRDefault="0000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FA6A" w14:textId="77777777" w:rsidR="00002609" w:rsidRDefault="00002609">
      <w:r>
        <w:separator/>
      </w:r>
    </w:p>
  </w:footnote>
  <w:footnote w:type="continuationSeparator" w:id="0">
    <w:p w14:paraId="47261515" w14:textId="77777777" w:rsidR="00002609" w:rsidRDefault="0000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05F4B"/>
    <w:multiLevelType w:val="hybridMultilevel"/>
    <w:tmpl w:val="FB3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01438"/>
    <w:multiLevelType w:val="hybridMultilevel"/>
    <w:tmpl w:val="C42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06E90"/>
    <w:multiLevelType w:val="multilevel"/>
    <w:tmpl w:val="C0A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40"/>
  </w:num>
  <w:num w:numId="6" w16cid:durableId="1645037857">
    <w:abstractNumId w:val="12"/>
  </w:num>
  <w:num w:numId="7" w16cid:durableId="941182358">
    <w:abstractNumId w:val="3"/>
  </w:num>
  <w:num w:numId="8" w16cid:durableId="118496352">
    <w:abstractNumId w:val="8"/>
  </w:num>
  <w:num w:numId="9" w16cid:durableId="48961000">
    <w:abstractNumId w:val="37"/>
  </w:num>
  <w:num w:numId="10" w16cid:durableId="1236814170">
    <w:abstractNumId w:val="15"/>
  </w:num>
  <w:num w:numId="11" w16cid:durableId="924845669">
    <w:abstractNumId w:val="31"/>
  </w:num>
  <w:num w:numId="12" w16cid:durableId="1586959621">
    <w:abstractNumId w:val="36"/>
  </w:num>
  <w:num w:numId="13" w16cid:durableId="1973634893">
    <w:abstractNumId w:val="10"/>
  </w:num>
  <w:num w:numId="14" w16cid:durableId="1438604040">
    <w:abstractNumId w:val="23"/>
  </w:num>
  <w:num w:numId="15" w16cid:durableId="1513494444">
    <w:abstractNumId w:val="21"/>
  </w:num>
  <w:num w:numId="16" w16cid:durableId="1747654335">
    <w:abstractNumId w:val="29"/>
  </w:num>
  <w:num w:numId="17" w16cid:durableId="1169827613">
    <w:abstractNumId w:val="13"/>
  </w:num>
  <w:num w:numId="18" w16cid:durableId="774248678">
    <w:abstractNumId w:val="33"/>
  </w:num>
  <w:num w:numId="19" w16cid:durableId="575938434">
    <w:abstractNumId w:val="17"/>
  </w:num>
  <w:num w:numId="20" w16cid:durableId="79110247">
    <w:abstractNumId w:val="24"/>
  </w:num>
  <w:num w:numId="21" w16cid:durableId="914124496">
    <w:abstractNumId w:val="26"/>
  </w:num>
  <w:num w:numId="22" w16cid:durableId="263342577">
    <w:abstractNumId w:val="18"/>
  </w:num>
  <w:num w:numId="23" w16cid:durableId="1353920482">
    <w:abstractNumId w:val="4"/>
  </w:num>
  <w:num w:numId="24" w16cid:durableId="73283562">
    <w:abstractNumId w:val="39"/>
  </w:num>
  <w:num w:numId="25" w16cid:durableId="1704091098">
    <w:abstractNumId w:val="25"/>
  </w:num>
  <w:num w:numId="26" w16cid:durableId="1590042919">
    <w:abstractNumId w:val="1"/>
  </w:num>
  <w:num w:numId="27" w16cid:durableId="807894186">
    <w:abstractNumId w:val="16"/>
  </w:num>
  <w:num w:numId="28" w16cid:durableId="1574117201">
    <w:abstractNumId w:val="5"/>
  </w:num>
  <w:num w:numId="29" w16cid:durableId="449666736">
    <w:abstractNumId w:val="30"/>
  </w:num>
  <w:num w:numId="30" w16cid:durableId="1159149538">
    <w:abstractNumId w:val="32"/>
  </w:num>
  <w:num w:numId="31" w16cid:durableId="1020543685">
    <w:abstractNumId w:val="19"/>
  </w:num>
  <w:num w:numId="32" w16cid:durableId="690575195">
    <w:abstractNumId w:val="38"/>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774057701">
    <w:abstractNumId w:val="20"/>
  </w:num>
  <w:num w:numId="40" w16cid:durableId="752973973">
    <w:abstractNumId w:val="35"/>
  </w:num>
  <w:num w:numId="41" w16cid:durableId="7952210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609"/>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75D"/>
    <w:rsid w:val="000C0841"/>
    <w:rsid w:val="000C2CE8"/>
    <w:rsid w:val="000C3419"/>
    <w:rsid w:val="000C5808"/>
    <w:rsid w:val="000D0F66"/>
    <w:rsid w:val="000D103C"/>
    <w:rsid w:val="000D2804"/>
    <w:rsid w:val="000D5F14"/>
    <w:rsid w:val="000D7061"/>
    <w:rsid w:val="000E2300"/>
    <w:rsid w:val="000E2A6E"/>
    <w:rsid w:val="000F0FF0"/>
    <w:rsid w:val="000F142A"/>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0716"/>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2558C"/>
    <w:rsid w:val="00232592"/>
    <w:rsid w:val="002353AA"/>
    <w:rsid w:val="0023680C"/>
    <w:rsid w:val="00236E6E"/>
    <w:rsid w:val="002371B4"/>
    <w:rsid w:val="0023732F"/>
    <w:rsid w:val="00240E45"/>
    <w:rsid w:val="002423C0"/>
    <w:rsid w:val="00244C41"/>
    <w:rsid w:val="002478E4"/>
    <w:rsid w:val="002534DA"/>
    <w:rsid w:val="00262C0C"/>
    <w:rsid w:val="00270658"/>
    <w:rsid w:val="0027286D"/>
    <w:rsid w:val="002767DA"/>
    <w:rsid w:val="0028584B"/>
    <w:rsid w:val="00294947"/>
    <w:rsid w:val="00296923"/>
    <w:rsid w:val="0029777C"/>
    <w:rsid w:val="002A0960"/>
    <w:rsid w:val="002A133A"/>
    <w:rsid w:val="002A2B61"/>
    <w:rsid w:val="002A60CA"/>
    <w:rsid w:val="002B01A0"/>
    <w:rsid w:val="002B1755"/>
    <w:rsid w:val="002C2341"/>
    <w:rsid w:val="002C2C09"/>
    <w:rsid w:val="002C4383"/>
    <w:rsid w:val="002C4DE9"/>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2E43"/>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85D"/>
    <w:rsid w:val="003C47CA"/>
    <w:rsid w:val="003C62B5"/>
    <w:rsid w:val="003D00AC"/>
    <w:rsid w:val="003D1EDA"/>
    <w:rsid w:val="003D4279"/>
    <w:rsid w:val="003F1E1D"/>
    <w:rsid w:val="003F32E1"/>
    <w:rsid w:val="003F3D09"/>
    <w:rsid w:val="003F4018"/>
    <w:rsid w:val="003F4A38"/>
    <w:rsid w:val="003F4E72"/>
    <w:rsid w:val="003F54ED"/>
    <w:rsid w:val="003F7AD5"/>
    <w:rsid w:val="00401714"/>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07E"/>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1B67"/>
    <w:rsid w:val="00881D34"/>
    <w:rsid w:val="00885992"/>
    <w:rsid w:val="00885AD2"/>
    <w:rsid w:val="00886DE7"/>
    <w:rsid w:val="0089170E"/>
    <w:rsid w:val="0089498D"/>
    <w:rsid w:val="00896C41"/>
    <w:rsid w:val="00896DA7"/>
    <w:rsid w:val="008A00BC"/>
    <w:rsid w:val="008A0857"/>
    <w:rsid w:val="008A308D"/>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2FFD"/>
    <w:rsid w:val="0091347E"/>
    <w:rsid w:val="009165CE"/>
    <w:rsid w:val="00917E04"/>
    <w:rsid w:val="00923BD1"/>
    <w:rsid w:val="009252C8"/>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77FA2"/>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2501"/>
    <w:rsid w:val="00A741E9"/>
    <w:rsid w:val="00A82A11"/>
    <w:rsid w:val="00A90B8D"/>
    <w:rsid w:val="00A942B9"/>
    <w:rsid w:val="00A95483"/>
    <w:rsid w:val="00AA2DCB"/>
    <w:rsid w:val="00AA315A"/>
    <w:rsid w:val="00AA47B2"/>
    <w:rsid w:val="00AA4BA2"/>
    <w:rsid w:val="00AA4C36"/>
    <w:rsid w:val="00AA7398"/>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5A09"/>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77FD1"/>
    <w:rsid w:val="00D8047A"/>
    <w:rsid w:val="00D824B2"/>
    <w:rsid w:val="00D933C0"/>
    <w:rsid w:val="00D936BD"/>
    <w:rsid w:val="00D95D67"/>
    <w:rsid w:val="00D97C7E"/>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06596"/>
    <w:rsid w:val="00E1040C"/>
    <w:rsid w:val="00E12251"/>
    <w:rsid w:val="00E150E5"/>
    <w:rsid w:val="00E22C22"/>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1FE0"/>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0920"/>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70C1"/>
    <w:rsid w:val="00F80D51"/>
    <w:rsid w:val="00F81CE7"/>
    <w:rsid w:val="00F839FD"/>
    <w:rsid w:val="00F85756"/>
    <w:rsid w:val="00F8591D"/>
    <w:rsid w:val="00F85A39"/>
    <w:rsid w:val="00F87387"/>
    <w:rsid w:val="00F90179"/>
    <w:rsid w:val="00F95645"/>
    <w:rsid w:val="00F9655C"/>
    <w:rsid w:val="00F979EA"/>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31293874">
      <w:bodyDiv w:val="1"/>
      <w:marLeft w:val="0"/>
      <w:marRight w:val="0"/>
      <w:marTop w:val="0"/>
      <w:marBottom w:val="0"/>
      <w:divBdr>
        <w:top w:val="none" w:sz="0" w:space="0" w:color="auto"/>
        <w:left w:val="none" w:sz="0" w:space="0" w:color="auto"/>
        <w:bottom w:val="none" w:sz="0" w:space="0" w:color="auto"/>
        <w:right w:val="none" w:sz="0" w:space="0" w:color="auto"/>
      </w:divBdr>
      <w:divsChild>
        <w:div w:id="2121534181">
          <w:marLeft w:val="0"/>
          <w:marRight w:val="0"/>
          <w:marTop w:val="0"/>
          <w:marBottom w:val="0"/>
          <w:divBdr>
            <w:top w:val="none" w:sz="0" w:space="0" w:color="auto"/>
            <w:left w:val="none" w:sz="0" w:space="0" w:color="auto"/>
            <w:bottom w:val="none" w:sz="0" w:space="0" w:color="auto"/>
            <w:right w:val="none" w:sz="0" w:space="0" w:color="auto"/>
          </w:divBdr>
          <w:divsChild>
            <w:div w:id="1124931619">
              <w:marLeft w:val="0"/>
              <w:marRight w:val="0"/>
              <w:marTop w:val="0"/>
              <w:marBottom w:val="0"/>
              <w:divBdr>
                <w:top w:val="none" w:sz="0" w:space="0" w:color="auto"/>
                <w:left w:val="none" w:sz="0" w:space="0" w:color="auto"/>
                <w:bottom w:val="none" w:sz="0" w:space="0" w:color="auto"/>
                <w:right w:val="none" w:sz="0" w:space="0" w:color="auto"/>
              </w:divBdr>
              <w:divsChild>
                <w:div w:id="34742573">
                  <w:marLeft w:val="0"/>
                  <w:marRight w:val="0"/>
                  <w:marTop w:val="0"/>
                  <w:marBottom w:val="0"/>
                  <w:divBdr>
                    <w:top w:val="none" w:sz="0" w:space="0" w:color="auto"/>
                    <w:left w:val="none" w:sz="0" w:space="0" w:color="auto"/>
                    <w:bottom w:val="none" w:sz="0" w:space="0" w:color="auto"/>
                    <w:right w:val="none" w:sz="0" w:space="0" w:color="auto"/>
                  </w:divBdr>
                  <w:divsChild>
                    <w:div w:id="17711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21013824">
      <w:bodyDiv w:val="1"/>
      <w:marLeft w:val="0"/>
      <w:marRight w:val="0"/>
      <w:marTop w:val="0"/>
      <w:marBottom w:val="0"/>
      <w:divBdr>
        <w:top w:val="none" w:sz="0" w:space="0" w:color="auto"/>
        <w:left w:val="none" w:sz="0" w:space="0" w:color="auto"/>
        <w:bottom w:val="none" w:sz="0" w:space="0" w:color="auto"/>
        <w:right w:val="none" w:sz="0" w:space="0" w:color="auto"/>
      </w:divBdr>
      <w:divsChild>
        <w:div w:id="673186551">
          <w:marLeft w:val="0"/>
          <w:marRight w:val="0"/>
          <w:marTop w:val="0"/>
          <w:marBottom w:val="0"/>
          <w:divBdr>
            <w:top w:val="none" w:sz="0" w:space="0" w:color="auto"/>
            <w:left w:val="none" w:sz="0" w:space="0" w:color="auto"/>
            <w:bottom w:val="none" w:sz="0" w:space="0" w:color="auto"/>
            <w:right w:val="none" w:sz="0" w:space="0" w:color="auto"/>
          </w:divBdr>
          <w:divsChild>
            <w:div w:id="1886598269">
              <w:marLeft w:val="0"/>
              <w:marRight w:val="0"/>
              <w:marTop w:val="0"/>
              <w:marBottom w:val="0"/>
              <w:divBdr>
                <w:top w:val="none" w:sz="0" w:space="0" w:color="auto"/>
                <w:left w:val="none" w:sz="0" w:space="0" w:color="auto"/>
                <w:bottom w:val="none" w:sz="0" w:space="0" w:color="auto"/>
                <w:right w:val="none" w:sz="0" w:space="0" w:color="auto"/>
              </w:divBdr>
              <w:divsChild>
                <w:div w:id="586839825">
                  <w:marLeft w:val="0"/>
                  <w:marRight w:val="0"/>
                  <w:marTop w:val="0"/>
                  <w:marBottom w:val="0"/>
                  <w:divBdr>
                    <w:top w:val="none" w:sz="0" w:space="0" w:color="auto"/>
                    <w:left w:val="none" w:sz="0" w:space="0" w:color="auto"/>
                    <w:bottom w:val="none" w:sz="0" w:space="0" w:color="auto"/>
                    <w:right w:val="none" w:sz="0" w:space="0" w:color="auto"/>
                  </w:divBdr>
                  <w:divsChild>
                    <w:div w:id="1946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85795">
      <w:bodyDiv w:val="1"/>
      <w:marLeft w:val="0"/>
      <w:marRight w:val="0"/>
      <w:marTop w:val="0"/>
      <w:marBottom w:val="0"/>
      <w:divBdr>
        <w:top w:val="none" w:sz="0" w:space="0" w:color="auto"/>
        <w:left w:val="none" w:sz="0" w:space="0" w:color="auto"/>
        <w:bottom w:val="none" w:sz="0" w:space="0" w:color="auto"/>
        <w:right w:val="none" w:sz="0" w:space="0" w:color="auto"/>
      </w:divBdr>
      <w:divsChild>
        <w:div w:id="1457217064">
          <w:marLeft w:val="0"/>
          <w:marRight w:val="0"/>
          <w:marTop w:val="0"/>
          <w:marBottom w:val="0"/>
          <w:divBdr>
            <w:top w:val="none" w:sz="0" w:space="0" w:color="auto"/>
            <w:left w:val="none" w:sz="0" w:space="0" w:color="auto"/>
            <w:bottom w:val="none" w:sz="0" w:space="0" w:color="auto"/>
            <w:right w:val="none" w:sz="0" w:space="0" w:color="auto"/>
          </w:divBdr>
          <w:divsChild>
            <w:div w:id="1858235018">
              <w:marLeft w:val="0"/>
              <w:marRight w:val="0"/>
              <w:marTop w:val="0"/>
              <w:marBottom w:val="0"/>
              <w:divBdr>
                <w:top w:val="none" w:sz="0" w:space="0" w:color="auto"/>
                <w:left w:val="none" w:sz="0" w:space="0" w:color="auto"/>
                <w:bottom w:val="none" w:sz="0" w:space="0" w:color="auto"/>
                <w:right w:val="none" w:sz="0" w:space="0" w:color="auto"/>
              </w:divBdr>
              <w:divsChild>
                <w:div w:id="1770465259">
                  <w:marLeft w:val="0"/>
                  <w:marRight w:val="0"/>
                  <w:marTop w:val="0"/>
                  <w:marBottom w:val="0"/>
                  <w:divBdr>
                    <w:top w:val="none" w:sz="0" w:space="0" w:color="auto"/>
                    <w:left w:val="none" w:sz="0" w:space="0" w:color="auto"/>
                    <w:bottom w:val="none" w:sz="0" w:space="0" w:color="auto"/>
                    <w:right w:val="none" w:sz="0" w:space="0" w:color="auto"/>
                  </w:divBdr>
                  <w:divsChild>
                    <w:div w:id="19205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92154">
      <w:bodyDiv w:val="1"/>
      <w:marLeft w:val="0"/>
      <w:marRight w:val="0"/>
      <w:marTop w:val="0"/>
      <w:marBottom w:val="0"/>
      <w:divBdr>
        <w:top w:val="none" w:sz="0" w:space="0" w:color="auto"/>
        <w:left w:val="none" w:sz="0" w:space="0" w:color="auto"/>
        <w:bottom w:val="none" w:sz="0" w:space="0" w:color="auto"/>
        <w:right w:val="none" w:sz="0" w:space="0" w:color="auto"/>
      </w:divBdr>
      <w:divsChild>
        <w:div w:id="1078596235">
          <w:marLeft w:val="0"/>
          <w:marRight w:val="0"/>
          <w:marTop w:val="0"/>
          <w:marBottom w:val="0"/>
          <w:divBdr>
            <w:top w:val="none" w:sz="0" w:space="0" w:color="auto"/>
            <w:left w:val="none" w:sz="0" w:space="0" w:color="auto"/>
            <w:bottom w:val="none" w:sz="0" w:space="0" w:color="auto"/>
            <w:right w:val="none" w:sz="0" w:space="0" w:color="auto"/>
          </w:divBdr>
          <w:divsChild>
            <w:div w:id="1590045811">
              <w:marLeft w:val="0"/>
              <w:marRight w:val="0"/>
              <w:marTop w:val="0"/>
              <w:marBottom w:val="0"/>
              <w:divBdr>
                <w:top w:val="none" w:sz="0" w:space="0" w:color="auto"/>
                <w:left w:val="none" w:sz="0" w:space="0" w:color="auto"/>
                <w:bottom w:val="none" w:sz="0" w:space="0" w:color="auto"/>
                <w:right w:val="none" w:sz="0" w:space="0" w:color="auto"/>
              </w:divBdr>
              <w:divsChild>
                <w:div w:id="1686975140">
                  <w:marLeft w:val="0"/>
                  <w:marRight w:val="0"/>
                  <w:marTop w:val="0"/>
                  <w:marBottom w:val="0"/>
                  <w:divBdr>
                    <w:top w:val="none" w:sz="0" w:space="0" w:color="auto"/>
                    <w:left w:val="none" w:sz="0" w:space="0" w:color="auto"/>
                    <w:bottom w:val="none" w:sz="0" w:space="0" w:color="auto"/>
                    <w:right w:val="none" w:sz="0" w:space="0" w:color="auto"/>
                  </w:divBdr>
                  <w:divsChild>
                    <w:div w:id="11988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710298897">
      <w:bodyDiv w:val="1"/>
      <w:marLeft w:val="0"/>
      <w:marRight w:val="0"/>
      <w:marTop w:val="0"/>
      <w:marBottom w:val="0"/>
      <w:divBdr>
        <w:top w:val="none" w:sz="0" w:space="0" w:color="auto"/>
        <w:left w:val="none" w:sz="0" w:space="0" w:color="auto"/>
        <w:bottom w:val="none" w:sz="0" w:space="0" w:color="auto"/>
        <w:right w:val="none" w:sz="0" w:space="0" w:color="auto"/>
      </w:divBdr>
      <w:divsChild>
        <w:div w:id="247084208">
          <w:marLeft w:val="0"/>
          <w:marRight w:val="0"/>
          <w:marTop w:val="0"/>
          <w:marBottom w:val="0"/>
          <w:divBdr>
            <w:top w:val="none" w:sz="0" w:space="0" w:color="auto"/>
            <w:left w:val="none" w:sz="0" w:space="0" w:color="auto"/>
            <w:bottom w:val="none" w:sz="0" w:space="0" w:color="auto"/>
            <w:right w:val="none" w:sz="0" w:space="0" w:color="auto"/>
          </w:divBdr>
          <w:divsChild>
            <w:div w:id="1408072446">
              <w:marLeft w:val="0"/>
              <w:marRight w:val="0"/>
              <w:marTop w:val="0"/>
              <w:marBottom w:val="0"/>
              <w:divBdr>
                <w:top w:val="none" w:sz="0" w:space="0" w:color="auto"/>
                <w:left w:val="none" w:sz="0" w:space="0" w:color="auto"/>
                <w:bottom w:val="none" w:sz="0" w:space="0" w:color="auto"/>
                <w:right w:val="none" w:sz="0" w:space="0" w:color="auto"/>
              </w:divBdr>
              <w:divsChild>
                <w:div w:id="1286082290">
                  <w:marLeft w:val="0"/>
                  <w:marRight w:val="0"/>
                  <w:marTop w:val="0"/>
                  <w:marBottom w:val="0"/>
                  <w:divBdr>
                    <w:top w:val="none" w:sz="0" w:space="0" w:color="auto"/>
                    <w:left w:val="none" w:sz="0" w:space="0" w:color="auto"/>
                    <w:bottom w:val="none" w:sz="0" w:space="0" w:color="auto"/>
                    <w:right w:val="none" w:sz="0" w:space="0" w:color="auto"/>
                  </w:divBdr>
                  <w:divsChild>
                    <w:div w:id="13317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71103">
      <w:bodyDiv w:val="1"/>
      <w:marLeft w:val="0"/>
      <w:marRight w:val="0"/>
      <w:marTop w:val="0"/>
      <w:marBottom w:val="0"/>
      <w:divBdr>
        <w:top w:val="none" w:sz="0" w:space="0" w:color="auto"/>
        <w:left w:val="none" w:sz="0" w:space="0" w:color="auto"/>
        <w:bottom w:val="none" w:sz="0" w:space="0" w:color="auto"/>
        <w:right w:val="none" w:sz="0" w:space="0" w:color="auto"/>
      </w:divBdr>
      <w:divsChild>
        <w:div w:id="2044549086">
          <w:marLeft w:val="0"/>
          <w:marRight w:val="0"/>
          <w:marTop w:val="0"/>
          <w:marBottom w:val="0"/>
          <w:divBdr>
            <w:top w:val="none" w:sz="0" w:space="0" w:color="auto"/>
            <w:left w:val="none" w:sz="0" w:space="0" w:color="auto"/>
            <w:bottom w:val="none" w:sz="0" w:space="0" w:color="auto"/>
            <w:right w:val="none" w:sz="0" w:space="0" w:color="auto"/>
          </w:divBdr>
          <w:divsChild>
            <w:div w:id="152524152">
              <w:marLeft w:val="0"/>
              <w:marRight w:val="0"/>
              <w:marTop w:val="0"/>
              <w:marBottom w:val="0"/>
              <w:divBdr>
                <w:top w:val="none" w:sz="0" w:space="0" w:color="auto"/>
                <w:left w:val="none" w:sz="0" w:space="0" w:color="auto"/>
                <w:bottom w:val="none" w:sz="0" w:space="0" w:color="auto"/>
                <w:right w:val="none" w:sz="0" w:space="0" w:color="auto"/>
              </w:divBdr>
              <w:divsChild>
                <w:div w:id="1233657561">
                  <w:marLeft w:val="0"/>
                  <w:marRight w:val="0"/>
                  <w:marTop w:val="0"/>
                  <w:marBottom w:val="0"/>
                  <w:divBdr>
                    <w:top w:val="none" w:sz="0" w:space="0" w:color="auto"/>
                    <w:left w:val="none" w:sz="0" w:space="0" w:color="auto"/>
                    <w:bottom w:val="none" w:sz="0" w:space="0" w:color="auto"/>
                    <w:right w:val="none" w:sz="0" w:space="0" w:color="auto"/>
                  </w:divBdr>
                  <w:divsChild>
                    <w:div w:id="1139493344">
                      <w:marLeft w:val="0"/>
                      <w:marRight w:val="0"/>
                      <w:marTop w:val="0"/>
                      <w:marBottom w:val="0"/>
                      <w:divBdr>
                        <w:top w:val="none" w:sz="0" w:space="0" w:color="auto"/>
                        <w:left w:val="none" w:sz="0" w:space="0" w:color="auto"/>
                        <w:bottom w:val="none" w:sz="0" w:space="0" w:color="auto"/>
                        <w:right w:val="none" w:sz="0" w:space="0" w:color="auto"/>
                      </w:divBdr>
                    </w:div>
                    <w:div w:id="7212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028095BBAB498E0B24229FFBB4D4" ma:contentTypeVersion="10" ma:contentTypeDescription="Create a new document." ma:contentTypeScope="" ma:versionID="42bd16d383410179e495613253f43d28">
  <xsd:schema xmlns:xsd="http://www.w3.org/2001/XMLSchema" xmlns:xs="http://www.w3.org/2001/XMLSchema" xmlns:p="http://schemas.microsoft.com/office/2006/metadata/properties" xmlns:ns2="fc0ac370-36cc-4115-80ed-1c133dd66496" xmlns:ns3="d4f602e4-9091-45ba-a3e2-a7fab292e15a" targetNamespace="http://schemas.microsoft.com/office/2006/metadata/properties" ma:root="true" ma:fieldsID="5d8d03e5e5c6c08ab5d8a26c54493d91" ns2:_="" ns3:_="">
    <xsd:import namespace="fc0ac370-36cc-4115-80ed-1c133dd66496"/>
    <xsd:import namespace="d4f602e4-9091-45ba-a3e2-a7fab292e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c370-36cc-4115-80ed-1c133dd66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02e4-9091-45ba-a3e2-a7fab292e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F04C7-FD75-40F4-96CD-D93BE449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c370-36cc-4115-80ed-1c133dd66496"/>
    <ds:schemaRef ds:uri="d4f602e4-9091-45ba-a3e2-a7fab292e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5363</Characters>
  <Application>Microsoft Office Word</Application>
  <DocSecurity>0</DocSecurity>
  <Lines>44</Lines>
  <Paragraphs>12</Paragraphs>
  <ScaleCrop>false</ScaleCrop>
  <Company>Motability Finance Ltd</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4</cp:revision>
  <cp:lastPrinted>2023-09-14T11:01:00Z</cp:lastPrinted>
  <dcterms:created xsi:type="dcterms:W3CDTF">2024-06-07T09:16:00Z</dcterms:created>
  <dcterms:modified xsi:type="dcterms:W3CDTF">2024-06-07T09:20:00Z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0x010100C290028095BBAB498E0B24229FFBB4D4</vt:lpwstr>
  </property>
</Properties>
</file>