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8BABE7F">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29166065" w:rsidR="00B70B86" w:rsidRDefault="0036401B" w:rsidP="7203343E">
            <w:pPr>
              <w:pStyle w:val="NormalWeb"/>
              <w:spacing w:before="120" w:beforeAutospacing="0" w:after="0" w:afterAutospacing="0"/>
              <w:rPr>
                <w:rFonts w:ascii="Lexend" w:eastAsiaTheme="minorEastAsia" w:hAnsi="Lexend" w:cs="Calibri"/>
                <w:sz w:val="22"/>
                <w:szCs w:val="22"/>
              </w:rPr>
            </w:pPr>
            <w:r>
              <w:rPr>
                <w:rFonts w:ascii="Lexend" w:eastAsiaTheme="minorEastAsia" w:hAnsi="Lexend" w:cs="Calibri"/>
                <w:sz w:val="22"/>
                <w:szCs w:val="22"/>
              </w:rPr>
              <w:t xml:space="preserve">Project </w:t>
            </w:r>
            <w:r w:rsidR="00CB3B15">
              <w:rPr>
                <w:rFonts w:ascii="Lexend" w:eastAsiaTheme="minorEastAsia" w:hAnsi="Lexend" w:cs="Calibri"/>
                <w:sz w:val="22"/>
                <w:szCs w:val="22"/>
              </w:rPr>
              <w:t>Support Assistant</w:t>
            </w:r>
            <w:r>
              <w:rPr>
                <w:rFonts w:ascii="Lexend" w:eastAsiaTheme="minorEastAsia" w:hAnsi="Lexend" w:cs="Calibri"/>
                <w:sz w:val="22"/>
                <w:szCs w:val="22"/>
              </w:rPr>
              <w:t xml:space="preserve"> - Bristol Workplace Programme</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19FF4C8C" w14:textId="4EFDD82B" w:rsidR="00136559" w:rsidRPr="00136559" w:rsidRDefault="00347AD3" w:rsidP="00136559">
            <w:pPr>
              <w:pStyle w:val="NormalWeb"/>
              <w:spacing w:before="120" w:beforeAutospacing="0" w:after="0" w:afterAutospacing="0"/>
              <w:rPr>
                <w:rFonts w:ascii="Lexend" w:eastAsiaTheme="minorHAnsi" w:hAnsi="Lexend" w:cs="Calibri"/>
                <w:sz w:val="22"/>
                <w:szCs w:val="22"/>
              </w:rPr>
            </w:pPr>
            <w:r>
              <w:rPr>
                <w:rFonts w:ascii="Lexend" w:eastAsiaTheme="minorHAnsi" w:hAnsi="Lexend" w:cs="Calibri"/>
                <w:sz w:val="22"/>
                <w:szCs w:val="22"/>
              </w:rPr>
              <w:t>Bristol</w:t>
            </w:r>
            <w:r w:rsidR="00A43C54">
              <w:rPr>
                <w:rFonts w:ascii="Lexend" w:eastAsiaTheme="minorHAnsi" w:hAnsi="Lexend" w:cs="Calibri"/>
                <w:sz w:val="22"/>
                <w:szCs w:val="22"/>
              </w:rPr>
              <w:t xml:space="preserve"> </w:t>
            </w:r>
            <w:r w:rsidR="00DB34DE" w:rsidRPr="00136559">
              <w:rPr>
                <w:rFonts w:ascii="Lexend" w:eastAsiaTheme="minorHAnsi" w:hAnsi="Lexend" w:cs="Calibri"/>
                <w:sz w:val="22"/>
                <w:szCs w:val="22"/>
              </w:rPr>
              <w:t xml:space="preserve">– </w:t>
            </w:r>
            <w:r w:rsidR="002752ED" w:rsidRPr="00136559">
              <w:rPr>
                <w:rFonts w:ascii="Lexend" w:eastAsiaTheme="minorHAnsi" w:hAnsi="Lexend" w:cs="Calibri"/>
                <w:sz w:val="22"/>
                <w:szCs w:val="22"/>
              </w:rPr>
              <w:t xml:space="preserve">35 hours per week, </w:t>
            </w:r>
            <w:r w:rsidR="00DB34DE" w:rsidRPr="00136559">
              <w:rPr>
                <w:rFonts w:ascii="Lexend" w:eastAsiaTheme="minorHAnsi" w:hAnsi="Lexend" w:cs="Calibri"/>
                <w:sz w:val="22"/>
                <w:szCs w:val="22"/>
              </w:rPr>
              <w:t xml:space="preserve">onsite. </w:t>
            </w:r>
            <w:r w:rsidR="002752ED" w:rsidRPr="00136559">
              <w:rPr>
                <w:rFonts w:ascii="Lexend" w:eastAsiaTheme="minorHAnsi" w:hAnsi="Lexend" w:cs="Calibri"/>
                <w:sz w:val="22"/>
                <w:szCs w:val="22"/>
              </w:rPr>
              <w:t xml:space="preserve"> </w:t>
            </w:r>
          </w:p>
          <w:p w14:paraId="31590780" w14:textId="41D67666" w:rsidR="0023680C" w:rsidRDefault="0023680C" w:rsidP="00136937">
            <w:pPr>
              <w:pStyle w:val="NormalWeb"/>
              <w:spacing w:before="120" w:beforeAutospacing="0" w:after="0" w:afterAutospacing="0"/>
              <w:rPr>
                <w:rFonts w:ascii="Lexend" w:hAnsi="Lexend" w:cstheme="minorHAnsi"/>
                <w:b/>
                <w:color w:val="1739E5"/>
              </w:rPr>
            </w:pPr>
          </w:p>
        </w:tc>
      </w:tr>
      <w:tr w:rsidR="00B70B86" w14:paraId="5A49ED5E" w14:textId="77777777" w:rsidTr="08BABE7F">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77C5D28C" w:rsidR="0023680C" w:rsidRPr="00136559" w:rsidRDefault="00DD4C3A" w:rsidP="00136559">
            <w:pPr>
              <w:pStyle w:val="NormalWeb"/>
              <w:spacing w:before="120" w:beforeAutospacing="0" w:after="0" w:afterAutospacing="0"/>
              <w:rPr>
                <w:rFonts w:ascii="Lexend" w:eastAsiaTheme="minorHAnsi" w:hAnsi="Lexend" w:cs="Calibri"/>
                <w:sz w:val="22"/>
                <w:szCs w:val="22"/>
              </w:rPr>
            </w:pPr>
            <w:r>
              <w:rPr>
                <w:rFonts w:ascii="Lexend" w:eastAsiaTheme="minorHAnsi" w:hAnsi="Lexend" w:cs="Calibri"/>
                <w:sz w:val="22"/>
                <w:szCs w:val="22"/>
              </w:rPr>
              <w:t>Individual Contributor -</w:t>
            </w:r>
            <w:r w:rsidR="00616E3B">
              <w:rPr>
                <w:rFonts w:ascii="Lexend" w:eastAsiaTheme="minorHAnsi" w:hAnsi="Lexend" w:cs="Calibri"/>
                <w:sz w:val="22"/>
                <w:szCs w:val="22"/>
              </w:rPr>
              <w:t xml:space="preserve"> </w:t>
            </w:r>
            <w:r w:rsidR="00131949">
              <w:rPr>
                <w:rFonts w:ascii="Lexend" w:eastAsiaTheme="minorHAnsi" w:hAnsi="Lexend" w:cs="Calibri"/>
                <w:sz w:val="22"/>
                <w:szCs w:val="22"/>
              </w:rPr>
              <w:t>Specialist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504324E4" w:rsidR="00B70B86" w:rsidRPr="00136559" w:rsidRDefault="79E66227" w:rsidP="237DB9DF">
            <w:pPr>
              <w:pStyle w:val="NormalWeb"/>
              <w:spacing w:before="120" w:beforeAutospacing="0" w:after="0" w:afterAutospacing="0"/>
              <w:rPr>
                <w:rFonts w:ascii="Lexend" w:eastAsiaTheme="minorEastAsia" w:hAnsi="Lexend" w:cs="Calibri"/>
                <w:sz w:val="22"/>
                <w:szCs w:val="22"/>
              </w:rPr>
            </w:pPr>
            <w:r w:rsidRPr="237DB9DF">
              <w:rPr>
                <w:rFonts w:ascii="Lexend" w:eastAsiaTheme="minorEastAsia" w:hAnsi="Lexend" w:cs="Calibri"/>
                <w:sz w:val="22"/>
                <w:szCs w:val="22"/>
              </w:rPr>
              <w:t xml:space="preserve">Up to </w:t>
            </w:r>
            <w:r w:rsidR="210E4CE7" w:rsidRPr="237DB9DF">
              <w:rPr>
                <w:rFonts w:ascii="Lexend" w:eastAsiaTheme="minorEastAsia" w:hAnsi="Lexend" w:cs="Calibri"/>
                <w:sz w:val="22"/>
                <w:szCs w:val="22"/>
              </w:rPr>
              <w:t>£</w:t>
            </w:r>
            <w:r w:rsidR="00ED5899">
              <w:rPr>
                <w:rFonts w:ascii="Lexend" w:eastAsiaTheme="minorEastAsia" w:hAnsi="Lexend" w:cs="Calibri"/>
                <w:sz w:val="22"/>
                <w:szCs w:val="22"/>
              </w:rPr>
              <w:t>35</w:t>
            </w:r>
            <w:r w:rsidR="4CE3660D" w:rsidRPr="237DB9DF">
              <w:rPr>
                <w:rFonts w:ascii="Lexend" w:eastAsiaTheme="minorEastAsia" w:hAnsi="Lexend" w:cs="Calibri"/>
                <w:sz w:val="22"/>
                <w:szCs w:val="22"/>
              </w:rPr>
              <w:t>,000</w:t>
            </w:r>
            <w:r w:rsidR="210E4CE7" w:rsidRPr="237DB9DF">
              <w:rPr>
                <w:rFonts w:ascii="Lexend" w:eastAsiaTheme="minorEastAsia" w:hAnsi="Lexend" w:cs="Calibri"/>
                <w:sz w:val="22"/>
                <w:szCs w:val="22"/>
              </w:rPr>
              <w:t>,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8BABE7F">
        <w:tc>
          <w:tcPr>
            <w:tcW w:w="10054" w:type="dxa"/>
            <w:gridSpan w:val="2"/>
          </w:tcPr>
          <w:p w14:paraId="2A97BC1B" w14:textId="40DC63DC" w:rsidR="00DF2244" w:rsidRPr="008C2EEB" w:rsidRDefault="00DF2244" w:rsidP="00DF2244">
            <w:pPr>
              <w:rPr>
                <w:rFonts w:ascii="Lexend" w:hAnsi="Lexend" w:cstheme="minorHAnsi"/>
                <w:b/>
                <w:color w:val="1739E5"/>
              </w:rPr>
            </w:pPr>
            <w:r>
              <w:rPr>
                <w:rFonts w:ascii="Lexend" w:hAnsi="Lexend" w:cstheme="minorHAnsi"/>
                <w:b/>
                <w:color w:val="1739E5"/>
              </w:rPr>
              <w:t>What you’ll be doing</w:t>
            </w:r>
          </w:p>
          <w:p w14:paraId="62790526" w14:textId="77777777" w:rsidR="00444105" w:rsidRDefault="00444105" w:rsidP="00BF6CF3">
            <w:pPr>
              <w:rPr>
                <w:rFonts w:ascii="Lexend" w:hAnsi="Lexend"/>
                <w:bCs/>
                <w:sz w:val="22"/>
                <w:szCs w:val="22"/>
              </w:rPr>
            </w:pPr>
          </w:p>
          <w:p w14:paraId="51327DD1" w14:textId="77777777" w:rsidR="00FA1B48" w:rsidRDefault="00FA1B48" w:rsidP="00FA1B48">
            <w:pPr>
              <w:rPr>
                <w:rFonts w:ascii="Lexend" w:eastAsiaTheme="minorEastAsia" w:hAnsi="Lexend" w:cs="Calibri"/>
                <w:sz w:val="22"/>
                <w:szCs w:val="22"/>
                <w:lang w:eastAsia="en-GB"/>
              </w:rPr>
            </w:pPr>
            <w:r w:rsidRPr="00FA1B48">
              <w:rPr>
                <w:rFonts w:ascii="Lexend" w:eastAsiaTheme="minorEastAsia" w:hAnsi="Lexend" w:cs="Calibri"/>
                <w:sz w:val="22"/>
                <w:szCs w:val="22"/>
                <w:lang w:eastAsia="en-GB"/>
              </w:rPr>
              <w:t xml:space="preserve">We are seeking a Project Support Assistant to join our team on a 12-month secondment, supporting the delivery of a large-scale office fitout programme. </w:t>
            </w:r>
          </w:p>
          <w:p w14:paraId="546ABF05" w14:textId="77777777" w:rsidR="00FA1B48" w:rsidRDefault="00FA1B48" w:rsidP="00FA1B48">
            <w:pPr>
              <w:rPr>
                <w:rFonts w:ascii="Lexend" w:eastAsiaTheme="minorEastAsia" w:hAnsi="Lexend" w:cs="Calibri"/>
                <w:sz w:val="22"/>
                <w:szCs w:val="22"/>
                <w:lang w:eastAsia="en-GB"/>
              </w:rPr>
            </w:pPr>
          </w:p>
          <w:p w14:paraId="1D45B7A5" w14:textId="1911A16E" w:rsidR="00FA1B48" w:rsidRDefault="00FA1B48" w:rsidP="00FA1B48">
            <w:pPr>
              <w:rPr>
                <w:rFonts w:ascii="Lexend" w:eastAsiaTheme="minorEastAsia" w:hAnsi="Lexend" w:cs="Calibri"/>
                <w:sz w:val="22"/>
                <w:szCs w:val="22"/>
                <w:lang w:eastAsia="en-GB"/>
              </w:rPr>
            </w:pPr>
            <w:r w:rsidRPr="00FA1B48">
              <w:rPr>
                <w:rFonts w:ascii="Lexend" w:eastAsiaTheme="minorEastAsia" w:hAnsi="Lexend" w:cs="Calibri"/>
                <w:sz w:val="22"/>
                <w:szCs w:val="22"/>
                <w:lang w:eastAsia="en-GB"/>
              </w:rPr>
              <w:t>This role offers a unique opportunity for professional growth, providing hands-on experience in project coordination, stakeholder engagement, and workplace strategy. The successful candidate will play a key role in ensuring smooth operational execution across all phases of the project, while contributing to the creation of a modern, functional, and inclusive work environment.</w:t>
            </w:r>
          </w:p>
          <w:p w14:paraId="0AAB35B3" w14:textId="77777777" w:rsidR="00FA1B48" w:rsidRPr="00FA1B48" w:rsidRDefault="00FA1B48" w:rsidP="00FA1B48">
            <w:pPr>
              <w:rPr>
                <w:rFonts w:ascii="Lexend" w:eastAsiaTheme="minorEastAsia" w:hAnsi="Lexend" w:cs="Calibri"/>
                <w:sz w:val="22"/>
                <w:szCs w:val="22"/>
                <w:lang w:eastAsia="en-GB"/>
              </w:rPr>
            </w:pPr>
          </w:p>
          <w:p w14:paraId="16A300C6" w14:textId="77777777" w:rsidR="00FA1B48" w:rsidRDefault="00FA1B48" w:rsidP="00FA1B48">
            <w:pPr>
              <w:rPr>
                <w:rFonts w:ascii="Lexend" w:eastAsiaTheme="minorEastAsia" w:hAnsi="Lexend" w:cs="Calibri"/>
                <w:sz w:val="22"/>
                <w:szCs w:val="22"/>
                <w:lang w:eastAsia="en-GB"/>
              </w:rPr>
            </w:pPr>
            <w:r w:rsidRPr="00FA1B48">
              <w:rPr>
                <w:rFonts w:ascii="Lexend" w:eastAsiaTheme="minorEastAsia" w:hAnsi="Lexend" w:cs="Calibri"/>
                <w:sz w:val="22"/>
                <w:szCs w:val="22"/>
                <w:lang w:eastAsia="en-GB"/>
              </w:rPr>
              <w:t>We are particularly interested in individuals who are eager to learn, highly organised, and enthusiastic about a career in Project Management or Workplace.</w:t>
            </w:r>
          </w:p>
          <w:p w14:paraId="25ED96B6" w14:textId="77777777" w:rsidR="00431015" w:rsidRDefault="00431015" w:rsidP="00FA1B48">
            <w:pPr>
              <w:rPr>
                <w:rFonts w:ascii="Lexend" w:eastAsiaTheme="minorEastAsia" w:hAnsi="Lexend" w:cs="Calibri"/>
                <w:sz w:val="22"/>
                <w:szCs w:val="22"/>
                <w:lang w:eastAsia="en-GB"/>
              </w:rPr>
            </w:pPr>
          </w:p>
          <w:p w14:paraId="2E97E9F4" w14:textId="77777777" w:rsidR="00431015" w:rsidRPr="00431015" w:rsidRDefault="00431015" w:rsidP="00431015">
            <w:pPr>
              <w:rPr>
                <w:rFonts w:ascii="Lexend" w:hAnsi="Lexend" w:cstheme="minorHAnsi"/>
                <w:b/>
                <w:color w:val="1739E5"/>
              </w:rPr>
            </w:pPr>
            <w:r w:rsidRPr="00431015">
              <w:rPr>
                <w:rFonts w:ascii="Lexend" w:hAnsi="Lexend" w:cstheme="minorHAnsi"/>
                <w:b/>
                <w:color w:val="1739E5"/>
              </w:rPr>
              <w:t>Key Accountabilities:</w:t>
            </w:r>
          </w:p>
          <w:p w14:paraId="14F70584" w14:textId="2914602B" w:rsidR="00431015" w:rsidRPr="00431015" w:rsidRDefault="00431015" w:rsidP="00431015">
            <w:pPr>
              <w:pStyle w:val="ListParagraph"/>
              <w:numPr>
                <w:ilvl w:val="0"/>
                <w:numId w:val="42"/>
              </w:numPr>
              <w:spacing w:after="160"/>
              <w:rPr>
                <w:rFonts w:ascii="Lexend" w:eastAsiaTheme="minorEastAsia" w:hAnsi="Lexend" w:cs="Calibri"/>
                <w:sz w:val="22"/>
                <w:szCs w:val="22"/>
                <w:lang w:eastAsia="en-GB"/>
              </w:rPr>
            </w:pPr>
            <w:r w:rsidRPr="00431015">
              <w:rPr>
                <w:rFonts w:ascii="Lexend" w:eastAsiaTheme="minorEastAsia" w:hAnsi="Lexend" w:cs="Calibri"/>
                <w:sz w:val="22"/>
                <w:szCs w:val="22"/>
                <w:lang w:eastAsia="en-GB"/>
              </w:rPr>
              <w:t>Organise and coordinate meetings for project stakeholders, including logistics, invitations, agendas, and venue/virtual setup</w:t>
            </w:r>
          </w:p>
          <w:p w14:paraId="639B648E" w14:textId="77777777" w:rsidR="00431015" w:rsidRPr="00431015" w:rsidRDefault="00431015" w:rsidP="00431015">
            <w:pPr>
              <w:numPr>
                <w:ilvl w:val="0"/>
                <w:numId w:val="41"/>
              </w:numPr>
              <w:spacing w:after="160"/>
              <w:rPr>
                <w:rFonts w:ascii="Lexend" w:eastAsiaTheme="minorEastAsia" w:hAnsi="Lexend" w:cs="Calibri"/>
                <w:sz w:val="22"/>
                <w:szCs w:val="22"/>
                <w:lang w:eastAsia="en-GB"/>
              </w:rPr>
            </w:pPr>
            <w:r w:rsidRPr="00431015">
              <w:rPr>
                <w:rFonts w:ascii="Lexend" w:eastAsiaTheme="minorEastAsia" w:hAnsi="Lexend" w:cs="Calibri"/>
                <w:sz w:val="22"/>
                <w:szCs w:val="22"/>
                <w:lang w:eastAsia="en-GB"/>
              </w:rPr>
              <w:t>Facilitate meetings and workshops, ensuring smooth delivery and appropriate follow-up actions</w:t>
            </w:r>
          </w:p>
          <w:p w14:paraId="5B6D7FFD" w14:textId="77777777" w:rsidR="00431015" w:rsidRPr="00431015" w:rsidRDefault="00431015" w:rsidP="00431015">
            <w:pPr>
              <w:numPr>
                <w:ilvl w:val="0"/>
                <w:numId w:val="41"/>
              </w:numPr>
              <w:spacing w:after="160"/>
              <w:rPr>
                <w:rFonts w:ascii="Lexend" w:eastAsiaTheme="minorEastAsia" w:hAnsi="Lexend" w:cs="Calibri"/>
                <w:sz w:val="22"/>
                <w:szCs w:val="22"/>
                <w:lang w:eastAsia="en-GB"/>
              </w:rPr>
            </w:pPr>
            <w:r w:rsidRPr="00431015">
              <w:rPr>
                <w:rFonts w:ascii="Lexend" w:eastAsiaTheme="minorEastAsia" w:hAnsi="Lexend" w:cs="Calibri"/>
                <w:sz w:val="22"/>
                <w:szCs w:val="22"/>
                <w:lang w:eastAsia="en-GB"/>
              </w:rPr>
              <w:t>Record and distribute meeting minutes, accurately capturing decisions, actions, and ownership</w:t>
            </w:r>
          </w:p>
          <w:p w14:paraId="12D3F60A" w14:textId="77777777" w:rsidR="00431015" w:rsidRPr="00431015" w:rsidRDefault="00431015" w:rsidP="00431015">
            <w:pPr>
              <w:numPr>
                <w:ilvl w:val="0"/>
                <w:numId w:val="41"/>
              </w:numPr>
              <w:spacing w:after="160"/>
              <w:rPr>
                <w:rFonts w:ascii="Lexend" w:eastAsiaTheme="minorEastAsia" w:hAnsi="Lexend" w:cs="Calibri"/>
                <w:sz w:val="22"/>
                <w:szCs w:val="22"/>
                <w:lang w:eastAsia="en-GB"/>
              </w:rPr>
            </w:pPr>
            <w:r w:rsidRPr="00431015">
              <w:rPr>
                <w:rFonts w:ascii="Lexend" w:eastAsiaTheme="minorEastAsia" w:hAnsi="Lexend" w:cs="Calibri"/>
                <w:sz w:val="22"/>
                <w:szCs w:val="22"/>
                <w:lang w:eastAsia="en-GB"/>
              </w:rPr>
              <w:t>Prepare and submit regular updates and reports for Owners Groups and senior stakeholders</w:t>
            </w:r>
          </w:p>
          <w:p w14:paraId="68928B0A" w14:textId="77777777" w:rsidR="00431015" w:rsidRPr="00431015" w:rsidRDefault="00431015" w:rsidP="00431015">
            <w:pPr>
              <w:numPr>
                <w:ilvl w:val="0"/>
                <w:numId w:val="41"/>
              </w:numPr>
              <w:spacing w:after="160"/>
              <w:rPr>
                <w:rFonts w:ascii="Lexend" w:eastAsiaTheme="minorEastAsia" w:hAnsi="Lexend" w:cs="Calibri"/>
                <w:sz w:val="22"/>
                <w:szCs w:val="22"/>
                <w:lang w:eastAsia="en-GB"/>
              </w:rPr>
            </w:pPr>
            <w:r w:rsidRPr="00431015">
              <w:rPr>
                <w:rFonts w:ascii="Lexend" w:eastAsiaTheme="minorEastAsia" w:hAnsi="Lexend" w:cs="Calibri"/>
                <w:sz w:val="22"/>
                <w:szCs w:val="22"/>
                <w:lang w:eastAsia="en-GB"/>
              </w:rPr>
              <w:t>Support the Programme Manager and various workstream leads with scheduling, documentation, and operational tasks</w:t>
            </w:r>
          </w:p>
          <w:p w14:paraId="58ECDB51" w14:textId="77777777" w:rsidR="00431015" w:rsidRPr="00431015" w:rsidRDefault="00431015" w:rsidP="00431015">
            <w:pPr>
              <w:numPr>
                <w:ilvl w:val="0"/>
                <w:numId w:val="41"/>
              </w:numPr>
              <w:spacing w:after="160"/>
              <w:rPr>
                <w:rFonts w:ascii="Lexend" w:eastAsiaTheme="minorEastAsia" w:hAnsi="Lexend" w:cs="Calibri"/>
                <w:sz w:val="22"/>
                <w:szCs w:val="22"/>
                <w:lang w:eastAsia="en-GB"/>
              </w:rPr>
            </w:pPr>
            <w:r w:rsidRPr="00431015">
              <w:rPr>
                <w:rFonts w:ascii="Lexend" w:eastAsiaTheme="minorEastAsia" w:hAnsi="Lexend" w:cs="Calibri"/>
                <w:sz w:val="22"/>
                <w:szCs w:val="22"/>
                <w:lang w:eastAsia="en-GB"/>
              </w:rPr>
              <w:t>Track project actions, risks and milestones, helping ensure deliverables remain on schedule</w:t>
            </w:r>
          </w:p>
          <w:p w14:paraId="3FF51283" w14:textId="4336D672" w:rsidR="00EE1108" w:rsidRPr="00B5593D" w:rsidRDefault="00431015" w:rsidP="00B5593D">
            <w:pPr>
              <w:numPr>
                <w:ilvl w:val="0"/>
                <w:numId w:val="41"/>
              </w:numPr>
              <w:spacing w:after="160"/>
              <w:rPr>
                <w:rFonts w:ascii="Lexend" w:eastAsiaTheme="minorEastAsia" w:hAnsi="Lexend" w:cs="Calibri"/>
                <w:sz w:val="22"/>
                <w:szCs w:val="22"/>
                <w:lang w:eastAsia="en-GB"/>
              </w:rPr>
            </w:pPr>
            <w:r w:rsidRPr="00431015">
              <w:rPr>
                <w:rFonts w:ascii="Lexend" w:eastAsiaTheme="minorEastAsia" w:hAnsi="Lexend" w:cs="Calibri"/>
                <w:sz w:val="22"/>
                <w:szCs w:val="22"/>
                <w:lang w:eastAsia="en-GB"/>
              </w:rPr>
              <w:t>Assist with communication activities, including team updates, feedback loops, and stakeholder engagement</w:t>
            </w:r>
          </w:p>
        </w:tc>
      </w:tr>
      <w:tr w:rsidR="00005A45" w14:paraId="167886A9" w14:textId="77777777" w:rsidTr="08BABE7F">
        <w:tc>
          <w:tcPr>
            <w:tcW w:w="10054" w:type="dxa"/>
            <w:gridSpan w:val="2"/>
          </w:tcPr>
          <w:p w14:paraId="0D4E77FD" w14:textId="74C37230" w:rsidR="00005A45" w:rsidRDefault="00005A45" w:rsidP="00005A45">
            <w:pPr>
              <w:rPr>
                <w:rFonts w:ascii="Lexend" w:hAnsi="Lexend"/>
                <w:b/>
                <w:color w:val="1739E5"/>
                <w:szCs w:val="24"/>
              </w:rPr>
            </w:pPr>
            <w:r w:rsidRPr="008C2EEB">
              <w:rPr>
                <w:rFonts w:ascii="Lexend" w:hAnsi="Lexend"/>
                <w:b/>
                <w:color w:val="1739E5"/>
                <w:szCs w:val="24"/>
              </w:rPr>
              <w:t>About you</w:t>
            </w:r>
          </w:p>
          <w:p w14:paraId="7871F11F" w14:textId="77777777" w:rsidR="008B5610" w:rsidRPr="005C58E7" w:rsidRDefault="008B5610" w:rsidP="00005A45">
            <w:pPr>
              <w:rPr>
                <w:rFonts w:ascii="Lexend" w:hAnsi="Lexend"/>
                <w:b/>
                <w:color w:val="1739E5"/>
                <w:szCs w:val="24"/>
              </w:rPr>
            </w:pPr>
          </w:p>
          <w:p w14:paraId="4F1F52B1" w14:textId="77777777" w:rsidR="00114954" w:rsidRPr="007D648E" w:rsidRDefault="00114954" w:rsidP="00114954">
            <w:pPr>
              <w:spacing w:before="100" w:beforeAutospacing="1" w:after="100" w:afterAutospacing="1"/>
              <w:rPr>
                <w:rFonts w:ascii="Lexend" w:eastAsiaTheme="minorEastAsia" w:hAnsi="Lexend" w:cs="Calibri"/>
                <w:sz w:val="22"/>
                <w:szCs w:val="22"/>
                <w:lang w:eastAsia="en-GB"/>
              </w:rPr>
            </w:pPr>
            <w:r w:rsidRPr="007D648E">
              <w:rPr>
                <w:rFonts w:ascii="Lexend" w:eastAsiaTheme="minorEastAsia" w:hAnsi="Lexend" w:cs="Calibri"/>
                <w:sz w:val="22"/>
                <w:szCs w:val="22"/>
                <w:lang w:eastAsia="en-GB"/>
              </w:rPr>
              <w:t>You are an organised and proactive individual with a keen interest in workplace environments and project delivery. You thrive in dynamic settings and enjoy contributing to collaborative efforts that drive meaningful change. Ideally, you will bring:</w:t>
            </w:r>
          </w:p>
          <w:p w14:paraId="7FB43560" w14:textId="77777777" w:rsidR="00114954" w:rsidRPr="007D648E" w:rsidRDefault="00114954" w:rsidP="00114954">
            <w:pPr>
              <w:pStyle w:val="ListParagraph"/>
              <w:numPr>
                <w:ilvl w:val="0"/>
                <w:numId w:val="42"/>
              </w:numPr>
              <w:spacing w:after="160"/>
              <w:rPr>
                <w:rFonts w:ascii="Lexend" w:eastAsiaTheme="minorEastAsia" w:hAnsi="Lexend" w:cs="Calibri"/>
                <w:sz w:val="22"/>
                <w:szCs w:val="22"/>
                <w:lang w:eastAsia="en-GB"/>
              </w:rPr>
            </w:pPr>
            <w:r w:rsidRPr="007D648E">
              <w:rPr>
                <w:rFonts w:ascii="Lexend" w:eastAsiaTheme="minorEastAsia" w:hAnsi="Lexend" w:cs="Calibri"/>
                <w:sz w:val="22"/>
                <w:szCs w:val="22"/>
                <w:lang w:eastAsia="en-GB"/>
              </w:rPr>
              <w:lastRenderedPageBreak/>
              <w:t>You will be a self-starter with the ability to self-manage.</w:t>
            </w:r>
          </w:p>
          <w:p w14:paraId="3F70A55A" w14:textId="77777777" w:rsidR="00114954" w:rsidRPr="007D648E" w:rsidRDefault="00114954" w:rsidP="00114954">
            <w:pPr>
              <w:pStyle w:val="ListParagraph"/>
              <w:numPr>
                <w:ilvl w:val="0"/>
                <w:numId w:val="42"/>
              </w:numPr>
              <w:spacing w:after="160"/>
              <w:rPr>
                <w:rFonts w:ascii="Lexend" w:eastAsiaTheme="minorEastAsia" w:hAnsi="Lexend" w:cs="Calibri"/>
                <w:sz w:val="22"/>
                <w:szCs w:val="22"/>
                <w:lang w:eastAsia="en-GB"/>
              </w:rPr>
            </w:pPr>
            <w:r w:rsidRPr="007D648E">
              <w:rPr>
                <w:rFonts w:ascii="Lexend" w:eastAsiaTheme="minorEastAsia" w:hAnsi="Lexend" w:cs="Calibri"/>
                <w:sz w:val="22"/>
                <w:szCs w:val="22"/>
                <w:lang w:eastAsia="en-GB"/>
              </w:rPr>
              <w:t>Excellent organisational and communication skills</w:t>
            </w:r>
          </w:p>
          <w:p w14:paraId="5F8442BD" w14:textId="77777777" w:rsidR="00114954" w:rsidRPr="007D648E" w:rsidRDefault="00114954" w:rsidP="00114954">
            <w:pPr>
              <w:pStyle w:val="ListParagraph"/>
              <w:numPr>
                <w:ilvl w:val="0"/>
                <w:numId w:val="42"/>
              </w:numPr>
              <w:spacing w:after="160"/>
              <w:rPr>
                <w:rFonts w:ascii="Lexend" w:eastAsiaTheme="minorEastAsia" w:hAnsi="Lexend" w:cs="Calibri"/>
                <w:sz w:val="22"/>
                <w:szCs w:val="22"/>
                <w:lang w:eastAsia="en-GB"/>
              </w:rPr>
            </w:pPr>
            <w:r w:rsidRPr="007D648E">
              <w:rPr>
                <w:rFonts w:ascii="Lexend" w:eastAsiaTheme="minorEastAsia" w:hAnsi="Lexend" w:cs="Calibri"/>
                <w:sz w:val="22"/>
                <w:szCs w:val="22"/>
                <w:lang w:eastAsia="en-GB"/>
              </w:rPr>
              <w:t>You will have the ability to demonstrate pragmatism &amp; resilience in the face of shifting priorities, demands and timelines.</w:t>
            </w:r>
          </w:p>
          <w:p w14:paraId="70012CB7" w14:textId="77777777" w:rsidR="00114954" w:rsidRPr="007D648E" w:rsidRDefault="00114954" w:rsidP="00114954">
            <w:pPr>
              <w:pStyle w:val="ListParagraph"/>
              <w:numPr>
                <w:ilvl w:val="0"/>
                <w:numId w:val="42"/>
              </w:numPr>
              <w:spacing w:after="160"/>
              <w:rPr>
                <w:rFonts w:ascii="Lexend" w:eastAsiaTheme="minorEastAsia" w:hAnsi="Lexend" w:cs="Calibri"/>
                <w:sz w:val="22"/>
                <w:szCs w:val="22"/>
                <w:lang w:eastAsia="en-GB"/>
              </w:rPr>
            </w:pPr>
            <w:r w:rsidRPr="007D648E">
              <w:rPr>
                <w:rFonts w:ascii="Lexend" w:eastAsiaTheme="minorEastAsia" w:hAnsi="Lexend" w:cs="Calibri"/>
                <w:sz w:val="22"/>
                <w:szCs w:val="22"/>
                <w:lang w:eastAsia="en-GB"/>
              </w:rPr>
              <w:t>A curious mindset and enthusiasm for workplace design, facilities, or large-scale programmes</w:t>
            </w:r>
          </w:p>
          <w:p w14:paraId="781D636F" w14:textId="77777777" w:rsidR="00114954" w:rsidRPr="007D648E" w:rsidRDefault="00114954" w:rsidP="00114954">
            <w:pPr>
              <w:pStyle w:val="ListParagraph"/>
              <w:numPr>
                <w:ilvl w:val="0"/>
                <w:numId w:val="42"/>
              </w:numPr>
              <w:spacing w:after="160"/>
              <w:rPr>
                <w:rFonts w:ascii="Lexend" w:eastAsiaTheme="minorEastAsia" w:hAnsi="Lexend" w:cs="Calibri"/>
                <w:sz w:val="22"/>
                <w:szCs w:val="22"/>
                <w:lang w:eastAsia="en-GB"/>
              </w:rPr>
            </w:pPr>
            <w:r w:rsidRPr="007D648E">
              <w:rPr>
                <w:rFonts w:ascii="Lexend" w:eastAsiaTheme="minorEastAsia" w:hAnsi="Lexend" w:cs="Calibri"/>
                <w:sz w:val="22"/>
                <w:szCs w:val="22"/>
                <w:lang w:eastAsia="en-GB"/>
              </w:rPr>
              <w:t>The ability to manage multiple tasks, prioritise effectively, and work flexibly across diverse workstreams</w:t>
            </w:r>
          </w:p>
          <w:p w14:paraId="1A7C9C60" w14:textId="77777777" w:rsidR="00114954" w:rsidRPr="007D648E" w:rsidRDefault="00114954" w:rsidP="00114954">
            <w:pPr>
              <w:pStyle w:val="ListParagraph"/>
              <w:numPr>
                <w:ilvl w:val="0"/>
                <w:numId w:val="42"/>
              </w:numPr>
              <w:spacing w:after="160"/>
              <w:rPr>
                <w:rFonts w:ascii="Lexend" w:eastAsiaTheme="minorEastAsia" w:hAnsi="Lexend" w:cs="Calibri"/>
                <w:sz w:val="22"/>
                <w:szCs w:val="22"/>
                <w:lang w:eastAsia="en-GB"/>
              </w:rPr>
            </w:pPr>
            <w:r w:rsidRPr="007D648E">
              <w:rPr>
                <w:rFonts w:ascii="Lexend" w:eastAsiaTheme="minorEastAsia" w:hAnsi="Lexend" w:cs="Calibri"/>
                <w:sz w:val="22"/>
                <w:szCs w:val="22"/>
                <w:lang w:eastAsia="en-GB"/>
              </w:rPr>
              <w:t>Confidence in coordinating meetings, capturing information, and supporting stakeholders</w:t>
            </w:r>
          </w:p>
          <w:p w14:paraId="3987DCE0" w14:textId="77777777" w:rsidR="00114954" w:rsidRPr="007D648E" w:rsidRDefault="00114954" w:rsidP="00114954">
            <w:pPr>
              <w:pStyle w:val="ListParagraph"/>
              <w:numPr>
                <w:ilvl w:val="0"/>
                <w:numId w:val="42"/>
              </w:numPr>
              <w:spacing w:after="160"/>
              <w:rPr>
                <w:rFonts w:ascii="Lexend" w:eastAsiaTheme="minorEastAsia" w:hAnsi="Lexend" w:cs="Calibri"/>
                <w:sz w:val="22"/>
                <w:szCs w:val="22"/>
                <w:lang w:eastAsia="en-GB"/>
              </w:rPr>
            </w:pPr>
            <w:r w:rsidRPr="007D648E">
              <w:rPr>
                <w:rFonts w:ascii="Lexend" w:eastAsiaTheme="minorEastAsia" w:hAnsi="Lexend" w:cs="Calibri"/>
                <w:sz w:val="22"/>
                <w:szCs w:val="22"/>
                <w:lang w:eastAsia="en-GB"/>
              </w:rPr>
              <w:t>A collaborative spirit and willingness to learn from experienced professionals</w:t>
            </w:r>
          </w:p>
          <w:p w14:paraId="2C315A96" w14:textId="77777777" w:rsidR="00114954" w:rsidRPr="007D648E" w:rsidRDefault="00114954" w:rsidP="00114954">
            <w:pPr>
              <w:pStyle w:val="ListParagraph"/>
              <w:numPr>
                <w:ilvl w:val="0"/>
                <w:numId w:val="42"/>
              </w:numPr>
              <w:spacing w:after="160"/>
              <w:rPr>
                <w:rFonts w:ascii="Lexend" w:eastAsiaTheme="minorEastAsia" w:hAnsi="Lexend" w:cs="Calibri"/>
                <w:sz w:val="22"/>
                <w:szCs w:val="22"/>
                <w:lang w:eastAsia="en-GB"/>
              </w:rPr>
            </w:pPr>
            <w:r w:rsidRPr="007D648E">
              <w:rPr>
                <w:rFonts w:ascii="Lexend" w:eastAsiaTheme="minorEastAsia" w:hAnsi="Lexend" w:cs="Calibri"/>
                <w:sz w:val="22"/>
                <w:szCs w:val="22"/>
                <w:lang w:eastAsia="en-GB"/>
              </w:rPr>
              <w:t>Previous experience in project or administrative support (desirable but not essential)</w:t>
            </w:r>
          </w:p>
          <w:p w14:paraId="4F6FFE38" w14:textId="78510212" w:rsidR="00017DD9" w:rsidRPr="00005A45" w:rsidRDefault="00017DD9" w:rsidP="007D648E">
            <w:pPr>
              <w:jc w:val="both"/>
              <w:rPr>
                <w:rFonts w:ascii="Lexend" w:hAnsi="Lexend"/>
                <w:bCs/>
                <w:sz w:val="22"/>
                <w:szCs w:val="22"/>
              </w:rPr>
            </w:pPr>
          </w:p>
        </w:tc>
      </w:tr>
      <w:tr w:rsidR="00005A45" w14:paraId="0FF29B93" w14:textId="77777777" w:rsidTr="08BABE7F">
        <w:tc>
          <w:tcPr>
            <w:tcW w:w="10054" w:type="dxa"/>
            <w:gridSpan w:val="2"/>
            <w:shd w:val="clear" w:color="auto" w:fill="auto"/>
          </w:tcPr>
          <w:p w14:paraId="445EDDBC" w14:textId="5EFF864C" w:rsidR="003F4018" w:rsidRPr="00E27F73" w:rsidRDefault="00AA315A" w:rsidP="003F4018">
            <w:pPr>
              <w:rPr>
                <w:rFonts w:ascii="Lexend" w:hAnsi="Lexend"/>
                <w:b/>
                <w:color w:val="1739E5"/>
                <w:szCs w:val="24"/>
              </w:rPr>
            </w:pPr>
            <w:r w:rsidRPr="00E27F73">
              <w:rPr>
                <w:rFonts w:ascii="Lexend" w:hAnsi="Lexend"/>
                <w:b/>
                <w:color w:val="1739E5"/>
                <w:szCs w:val="24"/>
              </w:rPr>
              <w:lastRenderedPageBreak/>
              <w:t>Minimum criteria</w:t>
            </w:r>
          </w:p>
          <w:p w14:paraId="4871E4CB" w14:textId="77777777" w:rsidR="007B62FE" w:rsidRPr="007B62FE" w:rsidRDefault="007B62FE" w:rsidP="007B62FE">
            <w:pPr>
              <w:numPr>
                <w:ilvl w:val="0"/>
                <w:numId w:val="43"/>
              </w:numPr>
              <w:spacing w:after="160" w:line="259" w:lineRule="auto"/>
              <w:rPr>
                <w:rFonts w:ascii="Lexend" w:eastAsiaTheme="minorEastAsia" w:hAnsi="Lexend" w:cs="Calibri"/>
                <w:sz w:val="22"/>
                <w:szCs w:val="22"/>
                <w:lang w:eastAsia="en-GB"/>
              </w:rPr>
            </w:pPr>
            <w:r w:rsidRPr="007B62FE">
              <w:rPr>
                <w:rFonts w:ascii="Lexend" w:eastAsiaTheme="minorEastAsia" w:hAnsi="Lexend" w:cs="Calibri"/>
                <w:b/>
                <w:bCs/>
                <w:sz w:val="22"/>
                <w:szCs w:val="22"/>
                <w:lang w:eastAsia="en-GB"/>
              </w:rPr>
              <w:t>Strong organisational skills</w:t>
            </w:r>
            <w:r w:rsidRPr="007B62FE">
              <w:rPr>
                <w:rFonts w:ascii="Lexend" w:eastAsiaTheme="minorEastAsia" w:hAnsi="Lexend" w:cs="Calibri"/>
                <w:sz w:val="22"/>
                <w:szCs w:val="22"/>
                <w:lang w:eastAsia="en-GB"/>
              </w:rPr>
              <w:t>, including the ability to manage multiple tasks and prioritise effectively</w:t>
            </w:r>
          </w:p>
          <w:p w14:paraId="54630DF8" w14:textId="77777777" w:rsidR="007B62FE" w:rsidRPr="007B62FE" w:rsidRDefault="007B62FE" w:rsidP="007B62FE">
            <w:pPr>
              <w:numPr>
                <w:ilvl w:val="0"/>
                <w:numId w:val="43"/>
              </w:numPr>
              <w:spacing w:after="160" w:line="259" w:lineRule="auto"/>
              <w:rPr>
                <w:rFonts w:ascii="Lexend" w:eastAsiaTheme="minorEastAsia" w:hAnsi="Lexend" w:cs="Calibri"/>
                <w:sz w:val="22"/>
                <w:szCs w:val="22"/>
                <w:lang w:eastAsia="en-GB"/>
              </w:rPr>
            </w:pPr>
            <w:r w:rsidRPr="007B62FE">
              <w:rPr>
                <w:rFonts w:ascii="Lexend" w:eastAsiaTheme="minorEastAsia" w:hAnsi="Lexend" w:cs="Calibri"/>
                <w:b/>
                <w:bCs/>
                <w:sz w:val="22"/>
                <w:szCs w:val="22"/>
                <w:lang w:eastAsia="en-GB"/>
              </w:rPr>
              <w:t>Clear and confident communication</w:t>
            </w:r>
            <w:r w:rsidRPr="007B62FE">
              <w:rPr>
                <w:rFonts w:ascii="Lexend" w:eastAsiaTheme="minorEastAsia" w:hAnsi="Lexend" w:cs="Calibri"/>
                <w:sz w:val="22"/>
                <w:szCs w:val="22"/>
                <w:lang w:eastAsia="en-GB"/>
              </w:rPr>
              <w:t>, both written and verbal, suited to professional environments</w:t>
            </w:r>
          </w:p>
          <w:p w14:paraId="771BD535" w14:textId="3A7DED3F" w:rsidR="007B62FE" w:rsidRPr="007B62FE" w:rsidRDefault="007B62FE" w:rsidP="007B62FE">
            <w:pPr>
              <w:numPr>
                <w:ilvl w:val="0"/>
                <w:numId w:val="43"/>
              </w:numPr>
              <w:spacing w:after="160" w:line="259" w:lineRule="auto"/>
              <w:rPr>
                <w:rFonts w:ascii="Lexend" w:eastAsiaTheme="minorEastAsia" w:hAnsi="Lexend" w:cs="Calibri"/>
                <w:sz w:val="22"/>
                <w:szCs w:val="22"/>
                <w:lang w:eastAsia="en-GB"/>
              </w:rPr>
            </w:pPr>
            <w:r w:rsidRPr="007B62FE">
              <w:rPr>
                <w:rFonts w:ascii="Lexend" w:eastAsiaTheme="minorEastAsia" w:hAnsi="Lexend" w:cs="Calibri"/>
                <w:b/>
                <w:bCs/>
                <w:sz w:val="22"/>
                <w:szCs w:val="22"/>
                <w:lang w:eastAsia="en-GB"/>
              </w:rPr>
              <w:t>Basic proficiency in office software</w:t>
            </w:r>
            <w:r w:rsidRPr="007B62FE">
              <w:rPr>
                <w:rFonts w:ascii="Lexend" w:eastAsiaTheme="minorEastAsia" w:hAnsi="Lexend" w:cs="Calibri"/>
                <w:sz w:val="22"/>
                <w:szCs w:val="22"/>
                <w:lang w:eastAsia="en-GB"/>
              </w:rPr>
              <w:t>, such as Outlook, MS Teams,</w:t>
            </w:r>
            <w:r>
              <w:rPr>
                <w:rFonts w:ascii="Lexend" w:eastAsiaTheme="minorEastAsia" w:hAnsi="Lexend" w:cs="Calibri"/>
                <w:sz w:val="22"/>
                <w:szCs w:val="22"/>
                <w:lang w:eastAsia="en-GB"/>
              </w:rPr>
              <w:t xml:space="preserve"> MS </w:t>
            </w:r>
            <w:proofErr w:type="gramStart"/>
            <w:r>
              <w:rPr>
                <w:rFonts w:ascii="Lexend" w:eastAsiaTheme="minorEastAsia" w:hAnsi="Lexend" w:cs="Calibri"/>
                <w:sz w:val="22"/>
                <w:szCs w:val="22"/>
                <w:lang w:eastAsia="en-GB"/>
              </w:rPr>
              <w:t xml:space="preserve">SharePoint, </w:t>
            </w:r>
            <w:r w:rsidRPr="007B62FE">
              <w:rPr>
                <w:rFonts w:ascii="Lexend" w:eastAsiaTheme="minorEastAsia" w:hAnsi="Lexend" w:cs="Calibri"/>
                <w:sz w:val="22"/>
                <w:szCs w:val="22"/>
                <w:lang w:eastAsia="en-GB"/>
              </w:rPr>
              <w:t xml:space="preserve"> Word</w:t>
            </w:r>
            <w:proofErr w:type="gramEnd"/>
            <w:r w:rsidRPr="007B62FE">
              <w:rPr>
                <w:rFonts w:ascii="Lexend" w:eastAsiaTheme="minorEastAsia" w:hAnsi="Lexend" w:cs="Calibri"/>
                <w:sz w:val="22"/>
                <w:szCs w:val="22"/>
                <w:lang w:eastAsia="en-GB"/>
              </w:rPr>
              <w:t>, Excel, and PowerPoint</w:t>
            </w:r>
          </w:p>
          <w:p w14:paraId="01CF4499" w14:textId="77777777" w:rsidR="007B62FE" w:rsidRPr="007B62FE" w:rsidRDefault="007B62FE" w:rsidP="007B62FE">
            <w:pPr>
              <w:numPr>
                <w:ilvl w:val="0"/>
                <w:numId w:val="43"/>
              </w:numPr>
              <w:spacing w:after="160" w:line="259" w:lineRule="auto"/>
              <w:rPr>
                <w:rFonts w:ascii="Lexend" w:eastAsiaTheme="minorEastAsia" w:hAnsi="Lexend" w:cs="Calibri"/>
                <w:sz w:val="22"/>
                <w:szCs w:val="22"/>
                <w:lang w:eastAsia="en-GB"/>
              </w:rPr>
            </w:pPr>
            <w:r w:rsidRPr="007B62FE">
              <w:rPr>
                <w:rFonts w:ascii="Lexend" w:eastAsiaTheme="minorEastAsia" w:hAnsi="Lexend" w:cs="Calibri"/>
                <w:b/>
                <w:bCs/>
                <w:sz w:val="22"/>
                <w:szCs w:val="22"/>
                <w:lang w:eastAsia="en-GB"/>
              </w:rPr>
              <w:t>Ability to coordinate and support meetings</w:t>
            </w:r>
            <w:r w:rsidRPr="007B62FE">
              <w:rPr>
                <w:rFonts w:ascii="Lexend" w:eastAsiaTheme="minorEastAsia" w:hAnsi="Lexend" w:cs="Calibri"/>
                <w:sz w:val="22"/>
                <w:szCs w:val="22"/>
                <w:lang w:eastAsia="en-GB"/>
              </w:rPr>
              <w:t>, including scheduling, agenda preparation, and minute-taking</w:t>
            </w:r>
          </w:p>
          <w:p w14:paraId="07875C41" w14:textId="347029E9" w:rsidR="007B62FE" w:rsidRPr="007B62FE" w:rsidRDefault="007B62FE" w:rsidP="007B62FE">
            <w:pPr>
              <w:numPr>
                <w:ilvl w:val="0"/>
                <w:numId w:val="43"/>
              </w:numPr>
              <w:spacing w:after="160" w:line="259" w:lineRule="auto"/>
              <w:rPr>
                <w:rFonts w:ascii="Lexend" w:eastAsiaTheme="minorEastAsia" w:hAnsi="Lexend" w:cs="Calibri"/>
                <w:sz w:val="22"/>
                <w:szCs w:val="22"/>
                <w:lang w:eastAsia="en-GB"/>
              </w:rPr>
            </w:pPr>
            <w:r w:rsidRPr="007B62FE">
              <w:rPr>
                <w:rFonts w:ascii="Lexend" w:eastAsiaTheme="minorEastAsia" w:hAnsi="Lexend" w:cs="Calibri"/>
                <w:b/>
                <w:bCs/>
                <w:sz w:val="22"/>
                <w:szCs w:val="22"/>
                <w:lang w:eastAsia="en-GB"/>
              </w:rPr>
              <w:t xml:space="preserve">Interest in project delivery </w:t>
            </w:r>
            <w:r>
              <w:rPr>
                <w:rFonts w:ascii="Lexend" w:eastAsiaTheme="minorEastAsia" w:hAnsi="Lexend" w:cs="Calibri"/>
                <w:b/>
                <w:bCs/>
                <w:sz w:val="22"/>
                <w:szCs w:val="22"/>
                <w:lang w:eastAsia="en-GB"/>
              </w:rPr>
              <w:t>and</w:t>
            </w:r>
            <w:r w:rsidRPr="007B62FE">
              <w:rPr>
                <w:rFonts w:ascii="Lexend" w:eastAsiaTheme="minorEastAsia" w:hAnsi="Lexend" w:cs="Calibri"/>
                <w:b/>
                <w:bCs/>
                <w:sz w:val="22"/>
                <w:szCs w:val="22"/>
                <w:lang w:eastAsia="en-GB"/>
              </w:rPr>
              <w:t xml:space="preserve"> workplace environments</w:t>
            </w:r>
            <w:r w:rsidRPr="007B62FE">
              <w:rPr>
                <w:rFonts w:ascii="Lexend" w:eastAsiaTheme="minorEastAsia" w:hAnsi="Lexend" w:cs="Calibri"/>
                <w:sz w:val="22"/>
                <w:szCs w:val="22"/>
                <w:lang w:eastAsia="en-GB"/>
              </w:rPr>
              <w:t>, with a willingness to learn and grow within the role</w:t>
            </w:r>
          </w:p>
          <w:p w14:paraId="6EEAE5B5" w14:textId="77777777" w:rsidR="007B62FE" w:rsidRPr="007B62FE" w:rsidRDefault="007B62FE" w:rsidP="007B62FE">
            <w:pPr>
              <w:numPr>
                <w:ilvl w:val="0"/>
                <w:numId w:val="43"/>
              </w:numPr>
              <w:spacing w:after="160" w:line="259" w:lineRule="auto"/>
              <w:rPr>
                <w:rFonts w:ascii="Lexend" w:eastAsiaTheme="minorEastAsia" w:hAnsi="Lexend" w:cs="Calibri"/>
                <w:sz w:val="22"/>
                <w:szCs w:val="22"/>
                <w:lang w:eastAsia="en-GB"/>
              </w:rPr>
            </w:pPr>
            <w:r w:rsidRPr="007B62FE">
              <w:rPr>
                <w:rFonts w:ascii="Lexend" w:eastAsiaTheme="minorEastAsia" w:hAnsi="Lexend" w:cs="Calibri"/>
                <w:b/>
                <w:bCs/>
                <w:sz w:val="22"/>
                <w:szCs w:val="22"/>
                <w:lang w:eastAsia="en-GB"/>
              </w:rPr>
              <w:t>Experience working collaboratively</w:t>
            </w:r>
            <w:r w:rsidRPr="007B62FE">
              <w:rPr>
                <w:rFonts w:ascii="Lexend" w:eastAsiaTheme="minorEastAsia" w:hAnsi="Lexend" w:cs="Calibri"/>
                <w:sz w:val="22"/>
                <w:szCs w:val="22"/>
                <w:lang w:eastAsia="en-GB"/>
              </w:rPr>
              <w:t>, either within a team or across functions</w:t>
            </w:r>
          </w:p>
          <w:p w14:paraId="2EAC3BD8" w14:textId="77777777" w:rsidR="008B5610" w:rsidRPr="008B5610" w:rsidRDefault="008B5610" w:rsidP="003F4018">
            <w:pPr>
              <w:rPr>
                <w:rFonts w:ascii="Lexend" w:eastAsiaTheme="minorHAnsi" w:hAnsi="Lexend" w:cs="Calibri"/>
                <w:sz w:val="22"/>
                <w:szCs w:val="22"/>
                <w:lang w:eastAsia="en-GB"/>
              </w:rPr>
            </w:pPr>
          </w:p>
          <w:p w14:paraId="49D68889" w14:textId="5EDA2319" w:rsidR="00005A45" w:rsidRDefault="00896DA7" w:rsidP="00005A45">
            <w:pPr>
              <w:rPr>
                <w:rFonts w:ascii="Lexend" w:hAnsi="Lexend"/>
                <w:b/>
                <w:color w:val="1739E5"/>
                <w:szCs w:val="24"/>
              </w:rPr>
            </w:pPr>
            <w:r w:rsidRPr="00E27F73">
              <w:rPr>
                <w:rFonts w:ascii="Lexend" w:hAnsi="Lexend"/>
                <w:b/>
                <w:color w:val="1739E5"/>
                <w:szCs w:val="24"/>
              </w:rPr>
              <w:t>Who you’ll be working with</w:t>
            </w:r>
          </w:p>
          <w:p w14:paraId="0CE8C44A" w14:textId="77777777" w:rsidR="008B5610" w:rsidRPr="00E27F73" w:rsidRDefault="008B5610" w:rsidP="00005A45">
            <w:pPr>
              <w:rPr>
                <w:rFonts w:ascii="Lexend" w:hAnsi="Lexend"/>
                <w:b/>
                <w:color w:val="1739E5"/>
                <w:szCs w:val="24"/>
              </w:rPr>
            </w:pPr>
          </w:p>
          <w:p w14:paraId="13466DE5" w14:textId="2D4BBBAB" w:rsidR="00FA1719" w:rsidRPr="005B1DAD" w:rsidRDefault="005B1DAD" w:rsidP="005B1DAD">
            <w:pPr>
              <w:ind w:right="594"/>
              <w:jc w:val="both"/>
              <w:rPr>
                <w:rFonts w:cs="Arial"/>
                <w:sz w:val="20"/>
              </w:rPr>
            </w:pPr>
            <w:r w:rsidRPr="005B1DAD">
              <w:rPr>
                <w:rFonts w:ascii="Lexend" w:hAnsi="Lexend"/>
                <w:sz w:val="22"/>
                <w:szCs w:val="22"/>
                <w:shd w:val="clear" w:color="auto" w:fill="FFFFFF"/>
              </w:rPr>
              <w:t xml:space="preserve">You will be part of the Workplace Strategy team reporting to the Programme Manager. The purpose of the Workplace team is to provide excellent facilities and services to the customer, by improving the life quality for its people, property, and productivity of MO’s core business. The programme is built up of multiple workstreams and covers a wide range of cross-functional objectives and deliverables i.e., </w:t>
            </w:r>
            <w:r w:rsidR="00B6134D">
              <w:rPr>
                <w:rFonts w:ascii="Lexend" w:hAnsi="Lexend"/>
                <w:sz w:val="22"/>
                <w:szCs w:val="22"/>
                <w:shd w:val="clear" w:color="auto" w:fill="FFFFFF"/>
              </w:rPr>
              <w:t>stakeholder engagement</w:t>
            </w:r>
            <w:r w:rsidRPr="005B1DAD">
              <w:rPr>
                <w:rFonts w:ascii="Lexend" w:hAnsi="Lexend"/>
                <w:sz w:val="22"/>
                <w:szCs w:val="22"/>
                <w:shd w:val="clear" w:color="auto" w:fill="FFFFFF"/>
              </w:rPr>
              <w:t xml:space="preserve">, </w:t>
            </w:r>
            <w:r w:rsidR="00B6134D">
              <w:rPr>
                <w:rFonts w:ascii="Lexend" w:hAnsi="Lexend"/>
                <w:sz w:val="22"/>
                <w:szCs w:val="22"/>
                <w:shd w:val="clear" w:color="auto" w:fill="FFFFFF"/>
              </w:rPr>
              <w:t>moves and clearance</w:t>
            </w:r>
            <w:r w:rsidRPr="005B1DAD">
              <w:rPr>
                <w:rFonts w:ascii="Lexend" w:hAnsi="Lexend"/>
                <w:sz w:val="22"/>
                <w:szCs w:val="22"/>
                <w:shd w:val="clear" w:color="auto" w:fill="FFFFFF"/>
              </w:rPr>
              <w:t xml:space="preserve">, Communication, and </w:t>
            </w:r>
            <w:r w:rsidR="00B5593D">
              <w:rPr>
                <w:rFonts w:ascii="Lexend" w:hAnsi="Lexend"/>
                <w:sz w:val="22"/>
                <w:szCs w:val="22"/>
                <w:shd w:val="clear" w:color="auto" w:fill="FFFFFF"/>
              </w:rPr>
              <w:t xml:space="preserve">Business </w:t>
            </w:r>
            <w:r w:rsidRPr="005B1DAD">
              <w:rPr>
                <w:rFonts w:ascii="Lexend" w:hAnsi="Lexend"/>
                <w:sz w:val="22"/>
                <w:szCs w:val="22"/>
                <w:shd w:val="clear" w:color="auto" w:fill="FFFFFF"/>
              </w:rPr>
              <w:t xml:space="preserve">Transition.  </w:t>
            </w:r>
            <w:r>
              <w:rPr>
                <w:rFonts w:ascii="Lexend" w:hAnsi="Lexend"/>
                <w:sz w:val="22"/>
                <w:szCs w:val="22"/>
                <w:shd w:val="clear" w:color="auto" w:fill="FFFFFF"/>
              </w:rPr>
              <w:t>You will also be working closely with external th</w:t>
            </w:r>
            <w:r w:rsidR="007A4FAE">
              <w:rPr>
                <w:rFonts w:ascii="Lexend" w:hAnsi="Lexend"/>
                <w:sz w:val="22"/>
                <w:szCs w:val="22"/>
                <w:shd w:val="clear" w:color="auto" w:fill="FFFFFF"/>
              </w:rPr>
              <w:t xml:space="preserve">ird parties such as the Project and Cost Consultants, Design team and Construction </w:t>
            </w:r>
            <w:r w:rsidR="00232A1C">
              <w:rPr>
                <w:rFonts w:ascii="Lexend" w:hAnsi="Lexend"/>
                <w:sz w:val="22"/>
                <w:szCs w:val="22"/>
                <w:shd w:val="clear" w:color="auto" w:fill="FFFFFF"/>
              </w:rPr>
              <w:t xml:space="preserve">team to ensure that you are able to </w:t>
            </w:r>
            <w:r w:rsidR="00F62C76">
              <w:rPr>
                <w:rFonts w:ascii="Lexend" w:hAnsi="Lexend"/>
                <w:sz w:val="22"/>
                <w:szCs w:val="22"/>
                <w:shd w:val="clear" w:color="auto" w:fill="FFFFFF"/>
              </w:rPr>
              <w:t xml:space="preserve">support and communicate </w:t>
            </w:r>
            <w:r w:rsidR="00B5593D">
              <w:rPr>
                <w:rFonts w:ascii="Lexend" w:hAnsi="Lexend"/>
                <w:sz w:val="22"/>
                <w:szCs w:val="22"/>
                <w:shd w:val="clear" w:color="auto" w:fill="FFFFFF"/>
              </w:rPr>
              <w:t>across</w:t>
            </w:r>
            <w:r w:rsidR="00F62C76">
              <w:rPr>
                <w:rFonts w:ascii="Lexend" w:hAnsi="Lexend"/>
                <w:sz w:val="22"/>
                <w:szCs w:val="22"/>
                <w:shd w:val="clear" w:color="auto" w:fill="FFFFFF"/>
              </w:rPr>
              <w:t xml:space="preserve"> all areas of the programme</w:t>
            </w:r>
            <w:r w:rsidR="00B5593D">
              <w:rPr>
                <w:rFonts w:ascii="Lexend" w:hAnsi="Lexend"/>
                <w:sz w:val="22"/>
                <w:szCs w:val="22"/>
                <w:shd w:val="clear" w:color="auto" w:fill="FFFFFF"/>
              </w:rPr>
              <w:t>.</w:t>
            </w:r>
            <w:r w:rsidR="00F62C76">
              <w:rPr>
                <w:rFonts w:ascii="Lexend" w:hAnsi="Lexend"/>
                <w:sz w:val="22"/>
                <w:szCs w:val="22"/>
                <w:shd w:val="clear" w:color="auto" w:fill="FFFFFF"/>
              </w:rPr>
              <w:t xml:space="preserve"> </w:t>
            </w:r>
            <w:r w:rsidRPr="004D1888">
              <w:rPr>
                <w:rFonts w:cs="Arial"/>
                <w:sz w:val="20"/>
              </w:rPr>
              <w:t xml:space="preserve"> </w:t>
            </w:r>
          </w:p>
        </w:tc>
      </w:tr>
      <w:tr w:rsidR="00005A45" w14:paraId="20664BF9" w14:textId="77777777" w:rsidTr="08BABE7F">
        <w:tc>
          <w:tcPr>
            <w:tcW w:w="10054" w:type="dxa"/>
            <w:gridSpan w:val="2"/>
          </w:tcPr>
          <w:p w14:paraId="360CB41B" w14:textId="6CB58EAD" w:rsidR="0023680C" w:rsidRPr="0000448C" w:rsidRDefault="0023680C" w:rsidP="00005A45">
            <w:pPr>
              <w:rPr>
                <w:rFonts w:ascii="Lexend" w:hAnsi="Lexend"/>
                <w:bCs/>
                <w:color w:val="808080" w:themeColor="background1" w:themeShade="80"/>
                <w:sz w:val="22"/>
                <w:szCs w:val="22"/>
              </w:rPr>
            </w:pPr>
          </w:p>
        </w:tc>
      </w:tr>
      <w:tr w:rsidR="0000448C" w14:paraId="274886EB" w14:textId="77777777" w:rsidTr="08BABE7F">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8BABE7F">
        <w:tc>
          <w:tcPr>
            <w:tcW w:w="10054" w:type="dxa"/>
            <w:gridSpan w:val="2"/>
          </w:tcPr>
          <w:p w14:paraId="5F907D77" w14:textId="77777777" w:rsidR="008B5610" w:rsidRDefault="008B5610" w:rsidP="0009027D">
            <w:pPr>
              <w:rPr>
                <w:rFonts w:ascii="Lexend" w:hAnsi="Lexend" w:cstheme="minorHAnsi"/>
                <w:b/>
                <w:sz w:val="22"/>
                <w:szCs w:val="22"/>
              </w:rPr>
            </w:pPr>
          </w:p>
          <w:p w14:paraId="7C3F0CEA" w14:textId="574DD27A"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8BABE7F">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lastRenderedPageBreak/>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8BABE7F">
        <w:tc>
          <w:tcPr>
            <w:tcW w:w="10054" w:type="dxa"/>
            <w:gridSpan w:val="2"/>
          </w:tcPr>
          <w:p w14:paraId="6C10326E" w14:textId="77777777" w:rsidR="004E251E" w:rsidRPr="00FB1D01" w:rsidRDefault="004E251E" w:rsidP="370A5014">
            <w:pPr>
              <w:rPr>
                <w:rFonts w:ascii="Lexend" w:hAnsi="Lexend" w:cstheme="minorBidi"/>
                <w:b/>
                <w:bCs/>
                <w:sz w:val="22"/>
                <w:szCs w:val="22"/>
              </w:rPr>
            </w:pPr>
            <w:r w:rsidRPr="7FDD10CC">
              <w:rPr>
                <w:rFonts w:ascii="Lexend" w:hAnsi="Lexend" w:cstheme="minorBidi"/>
                <w:b/>
                <w:bCs/>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370A5014">
            <w:pPr>
              <w:rPr>
                <w:rFonts w:ascii="Lexend" w:hAnsi="Lexend" w:cstheme="minorBidi"/>
                <w:sz w:val="22"/>
                <w:szCs w:val="22"/>
              </w:rPr>
            </w:pPr>
            <w:r w:rsidRPr="7FDD10CC">
              <w:rPr>
                <w:rFonts w:ascii="Lexend" w:hAnsi="Lexend" w:cstheme="minorBidi"/>
                <w:sz w:val="22"/>
                <w:szCs w:val="22"/>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8BABE7F">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w:t>
                  </w:r>
                  <w:r w:rsidRPr="00B13E39">
                    <w:rPr>
                      <w:rFonts w:ascii="Lexend" w:hAnsi="Lexend" w:cstheme="minorHAnsi"/>
                      <w:sz w:val="22"/>
                      <w:szCs w:val="18"/>
                    </w:rPr>
                    <w:lastRenderedPageBreak/>
                    <w:t>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lastRenderedPageBreak/>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2A55A80D" w14:textId="504A0F9B" w:rsidR="002D5F9F" w:rsidRPr="00E30925" w:rsidRDefault="002D5F9F" w:rsidP="08BABE7F">
      <w:pPr>
        <w:rPr>
          <w:rFonts w:ascii="Lexend" w:hAnsi="Lexend"/>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41240" w14:textId="77777777" w:rsidR="00CF608D" w:rsidRDefault="00CF608D">
      <w:r>
        <w:separator/>
      </w:r>
    </w:p>
  </w:endnote>
  <w:endnote w:type="continuationSeparator" w:id="0">
    <w:p w14:paraId="18FCEA3C" w14:textId="77777777" w:rsidR="00CF608D" w:rsidRDefault="00CF608D">
      <w:r>
        <w:continuationSeparator/>
      </w:r>
    </w:p>
  </w:endnote>
  <w:endnote w:type="continuationNotice" w:id="1">
    <w:p w14:paraId="1B8268D7" w14:textId="77777777" w:rsidR="00CF608D" w:rsidRDefault="00CF6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altName w:val="Calibri"/>
    <w:panose1 w:val="00000000000000000000"/>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5D749" w14:textId="77777777" w:rsidR="00CF608D" w:rsidRDefault="00CF608D">
      <w:r>
        <w:separator/>
      </w:r>
    </w:p>
  </w:footnote>
  <w:footnote w:type="continuationSeparator" w:id="0">
    <w:p w14:paraId="2CEB2E9C" w14:textId="77777777" w:rsidR="00CF608D" w:rsidRDefault="00CF608D">
      <w:r>
        <w:continuationSeparator/>
      </w:r>
    </w:p>
  </w:footnote>
  <w:footnote w:type="continuationNotice" w:id="1">
    <w:p w14:paraId="0CA2C45F" w14:textId="77777777" w:rsidR="00CF608D" w:rsidRDefault="00CF6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63258"/>
    <w:multiLevelType w:val="hybridMultilevel"/>
    <w:tmpl w:val="352A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8508C8"/>
    <w:multiLevelType w:val="hybridMultilevel"/>
    <w:tmpl w:val="1DB4E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AF4A98"/>
    <w:multiLevelType w:val="hybridMultilevel"/>
    <w:tmpl w:val="DA382C0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3D05DB"/>
    <w:multiLevelType w:val="multilevel"/>
    <w:tmpl w:val="8406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8B1E28"/>
    <w:multiLevelType w:val="multilevel"/>
    <w:tmpl w:val="170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3"/>
  </w:num>
  <w:num w:numId="2" w16cid:durableId="1225290955">
    <w:abstractNumId w:val="7"/>
  </w:num>
  <w:num w:numId="3" w16cid:durableId="1360857908">
    <w:abstractNumId w:val="2"/>
  </w:num>
  <w:num w:numId="4" w16cid:durableId="303660112">
    <w:abstractNumId w:val="37"/>
  </w:num>
  <w:num w:numId="5" w16cid:durableId="1104616596">
    <w:abstractNumId w:val="42"/>
  </w:num>
  <w:num w:numId="6" w16cid:durableId="1645037857">
    <w:abstractNumId w:val="15"/>
  </w:num>
  <w:num w:numId="7" w16cid:durableId="941182358">
    <w:abstractNumId w:val="4"/>
  </w:num>
  <w:num w:numId="8" w16cid:durableId="118496352">
    <w:abstractNumId w:val="9"/>
  </w:num>
  <w:num w:numId="9" w16cid:durableId="48961000">
    <w:abstractNumId w:val="39"/>
  </w:num>
  <w:num w:numId="10" w16cid:durableId="1236814170">
    <w:abstractNumId w:val="17"/>
  </w:num>
  <w:num w:numId="11" w16cid:durableId="924845669">
    <w:abstractNumId w:val="34"/>
  </w:num>
  <w:num w:numId="12" w16cid:durableId="1586959621">
    <w:abstractNumId w:val="38"/>
  </w:num>
  <w:num w:numId="13" w16cid:durableId="1973634893">
    <w:abstractNumId w:val="11"/>
  </w:num>
  <w:num w:numId="14" w16cid:durableId="1438604040">
    <w:abstractNumId w:val="25"/>
  </w:num>
  <w:num w:numId="15" w16cid:durableId="1513494444">
    <w:abstractNumId w:val="22"/>
  </w:num>
  <w:num w:numId="16" w16cid:durableId="1747654335">
    <w:abstractNumId w:val="32"/>
  </w:num>
  <w:num w:numId="17" w16cid:durableId="1169827613">
    <w:abstractNumId w:val="16"/>
  </w:num>
  <w:num w:numId="18" w16cid:durableId="774248678">
    <w:abstractNumId w:val="36"/>
  </w:num>
  <w:num w:numId="19" w16cid:durableId="575938434">
    <w:abstractNumId w:val="19"/>
  </w:num>
  <w:num w:numId="20" w16cid:durableId="79110247">
    <w:abstractNumId w:val="26"/>
  </w:num>
  <w:num w:numId="21" w16cid:durableId="914124496">
    <w:abstractNumId w:val="28"/>
  </w:num>
  <w:num w:numId="22" w16cid:durableId="263342577">
    <w:abstractNumId w:val="20"/>
  </w:num>
  <w:num w:numId="23" w16cid:durableId="1353920482">
    <w:abstractNumId w:val="5"/>
  </w:num>
  <w:num w:numId="24" w16cid:durableId="73283562">
    <w:abstractNumId w:val="41"/>
  </w:num>
  <w:num w:numId="25" w16cid:durableId="1704091098">
    <w:abstractNumId w:val="27"/>
  </w:num>
  <w:num w:numId="26" w16cid:durableId="1590042919">
    <w:abstractNumId w:val="1"/>
  </w:num>
  <w:num w:numId="27" w16cid:durableId="807894186">
    <w:abstractNumId w:val="18"/>
  </w:num>
  <w:num w:numId="28" w16cid:durableId="1574117201">
    <w:abstractNumId w:val="6"/>
  </w:num>
  <w:num w:numId="29" w16cid:durableId="449666736">
    <w:abstractNumId w:val="33"/>
  </w:num>
  <w:num w:numId="30" w16cid:durableId="1159149538">
    <w:abstractNumId w:val="35"/>
  </w:num>
  <w:num w:numId="31" w16cid:durableId="1020543685">
    <w:abstractNumId w:val="21"/>
  </w:num>
  <w:num w:numId="32" w16cid:durableId="690575195">
    <w:abstractNumId w:val="40"/>
  </w:num>
  <w:num w:numId="33" w16cid:durableId="1003585426">
    <w:abstractNumId w:val="30"/>
  </w:num>
  <w:num w:numId="34" w16cid:durableId="1446537673">
    <w:abstractNumId w:val="10"/>
  </w:num>
  <w:num w:numId="35" w16cid:durableId="200019508">
    <w:abstractNumId w:val="0"/>
  </w:num>
  <w:num w:numId="36" w16cid:durableId="1788960634">
    <w:abstractNumId w:val="8"/>
  </w:num>
  <w:num w:numId="37" w16cid:durableId="1881504940">
    <w:abstractNumId w:val="23"/>
  </w:num>
  <w:num w:numId="38" w16cid:durableId="908002776">
    <w:abstractNumId w:val="29"/>
  </w:num>
  <w:num w:numId="39" w16cid:durableId="670522037">
    <w:abstractNumId w:val="14"/>
  </w:num>
  <w:num w:numId="40" w16cid:durableId="1329140757">
    <w:abstractNumId w:val="12"/>
  </w:num>
  <w:num w:numId="41" w16cid:durableId="1798067037">
    <w:abstractNumId w:val="24"/>
  </w:num>
  <w:num w:numId="42" w16cid:durableId="1921523436">
    <w:abstractNumId w:val="3"/>
  </w:num>
  <w:num w:numId="43" w16cid:durableId="166335510">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2F1"/>
    <w:rsid w:val="00003FF5"/>
    <w:rsid w:val="0000448C"/>
    <w:rsid w:val="00005A45"/>
    <w:rsid w:val="0000781B"/>
    <w:rsid w:val="00010D83"/>
    <w:rsid w:val="0001118A"/>
    <w:rsid w:val="00012566"/>
    <w:rsid w:val="00016D2A"/>
    <w:rsid w:val="00017DD9"/>
    <w:rsid w:val="00020A53"/>
    <w:rsid w:val="0002108D"/>
    <w:rsid w:val="00030DA3"/>
    <w:rsid w:val="0003487F"/>
    <w:rsid w:val="00034CCC"/>
    <w:rsid w:val="00040FCA"/>
    <w:rsid w:val="00042956"/>
    <w:rsid w:val="0004643B"/>
    <w:rsid w:val="00046CCF"/>
    <w:rsid w:val="0005294E"/>
    <w:rsid w:val="00054623"/>
    <w:rsid w:val="00055AE4"/>
    <w:rsid w:val="00057A2D"/>
    <w:rsid w:val="000636D2"/>
    <w:rsid w:val="00063AC4"/>
    <w:rsid w:val="00066A65"/>
    <w:rsid w:val="00067CF6"/>
    <w:rsid w:val="0007076E"/>
    <w:rsid w:val="0007100E"/>
    <w:rsid w:val="000804B7"/>
    <w:rsid w:val="0009027D"/>
    <w:rsid w:val="00091817"/>
    <w:rsid w:val="00094A54"/>
    <w:rsid w:val="0009514E"/>
    <w:rsid w:val="00095716"/>
    <w:rsid w:val="000A1CDE"/>
    <w:rsid w:val="000A1FE6"/>
    <w:rsid w:val="000A2759"/>
    <w:rsid w:val="000A532B"/>
    <w:rsid w:val="000B1048"/>
    <w:rsid w:val="000B625A"/>
    <w:rsid w:val="000C051B"/>
    <w:rsid w:val="000C0841"/>
    <w:rsid w:val="000C2CE8"/>
    <w:rsid w:val="000C3419"/>
    <w:rsid w:val="000C3E5E"/>
    <w:rsid w:val="000C5808"/>
    <w:rsid w:val="000D0F66"/>
    <w:rsid w:val="000D103C"/>
    <w:rsid w:val="000D2804"/>
    <w:rsid w:val="000D5F14"/>
    <w:rsid w:val="000D7061"/>
    <w:rsid w:val="000E2300"/>
    <w:rsid w:val="000E2A6E"/>
    <w:rsid w:val="000E3D39"/>
    <w:rsid w:val="000F00F2"/>
    <w:rsid w:val="000F0FF0"/>
    <w:rsid w:val="000F2C1A"/>
    <w:rsid w:val="000F449F"/>
    <w:rsid w:val="000F49C2"/>
    <w:rsid w:val="00101B32"/>
    <w:rsid w:val="0010465B"/>
    <w:rsid w:val="00105CF6"/>
    <w:rsid w:val="0010765E"/>
    <w:rsid w:val="0011094F"/>
    <w:rsid w:val="00114954"/>
    <w:rsid w:val="00115E2D"/>
    <w:rsid w:val="00120A47"/>
    <w:rsid w:val="001212E3"/>
    <w:rsid w:val="0012134D"/>
    <w:rsid w:val="00121738"/>
    <w:rsid w:val="001218A1"/>
    <w:rsid w:val="00126D22"/>
    <w:rsid w:val="00131308"/>
    <w:rsid w:val="00131949"/>
    <w:rsid w:val="00132BA0"/>
    <w:rsid w:val="00132C5C"/>
    <w:rsid w:val="00132D7E"/>
    <w:rsid w:val="00135900"/>
    <w:rsid w:val="00136559"/>
    <w:rsid w:val="00136937"/>
    <w:rsid w:val="0014372B"/>
    <w:rsid w:val="0014520E"/>
    <w:rsid w:val="001470C5"/>
    <w:rsid w:val="00155F94"/>
    <w:rsid w:val="00160121"/>
    <w:rsid w:val="00166E36"/>
    <w:rsid w:val="00170A41"/>
    <w:rsid w:val="0017222F"/>
    <w:rsid w:val="00176ADB"/>
    <w:rsid w:val="00176D4C"/>
    <w:rsid w:val="00182714"/>
    <w:rsid w:val="00184BC0"/>
    <w:rsid w:val="00186183"/>
    <w:rsid w:val="00187A66"/>
    <w:rsid w:val="001912FD"/>
    <w:rsid w:val="00191B51"/>
    <w:rsid w:val="00192E40"/>
    <w:rsid w:val="0019314A"/>
    <w:rsid w:val="001938A9"/>
    <w:rsid w:val="001941C5"/>
    <w:rsid w:val="00195F96"/>
    <w:rsid w:val="00196FD3"/>
    <w:rsid w:val="001A35C3"/>
    <w:rsid w:val="001A39F5"/>
    <w:rsid w:val="001A4933"/>
    <w:rsid w:val="001A66EE"/>
    <w:rsid w:val="001B2039"/>
    <w:rsid w:val="001C19A9"/>
    <w:rsid w:val="001C5D81"/>
    <w:rsid w:val="001D06C8"/>
    <w:rsid w:val="001D11FE"/>
    <w:rsid w:val="001D149A"/>
    <w:rsid w:val="001D5544"/>
    <w:rsid w:val="001D5F88"/>
    <w:rsid w:val="001D79C6"/>
    <w:rsid w:val="001E11D1"/>
    <w:rsid w:val="001E1257"/>
    <w:rsid w:val="001E2245"/>
    <w:rsid w:val="001E5873"/>
    <w:rsid w:val="001F0362"/>
    <w:rsid w:val="001F0D0A"/>
    <w:rsid w:val="001F1A66"/>
    <w:rsid w:val="001F2199"/>
    <w:rsid w:val="001F2455"/>
    <w:rsid w:val="001F5E87"/>
    <w:rsid w:val="00200187"/>
    <w:rsid w:val="0020145A"/>
    <w:rsid w:val="00202ED2"/>
    <w:rsid w:val="00203BA2"/>
    <w:rsid w:val="00206D15"/>
    <w:rsid w:val="00211DEC"/>
    <w:rsid w:val="00212E30"/>
    <w:rsid w:val="00215CFB"/>
    <w:rsid w:val="002211DB"/>
    <w:rsid w:val="00222123"/>
    <w:rsid w:val="00224655"/>
    <w:rsid w:val="00232592"/>
    <w:rsid w:val="00232A1C"/>
    <w:rsid w:val="00233D64"/>
    <w:rsid w:val="002353AA"/>
    <w:rsid w:val="0023680C"/>
    <w:rsid w:val="00236E6E"/>
    <w:rsid w:val="002371B4"/>
    <w:rsid w:val="0023732F"/>
    <w:rsid w:val="00240311"/>
    <w:rsid w:val="00240E45"/>
    <w:rsid w:val="002423C0"/>
    <w:rsid w:val="002424C7"/>
    <w:rsid w:val="00244C41"/>
    <w:rsid w:val="002534DA"/>
    <w:rsid w:val="00262C0C"/>
    <w:rsid w:val="00270658"/>
    <w:rsid w:val="0027286D"/>
    <w:rsid w:val="002752ED"/>
    <w:rsid w:val="002767DA"/>
    <w:rsid w:val="0028584B"/>
    <w:rsid w:val="00294947"/>
    <w:rsid w:val="00296923"/>
    <w:rsid w:val="0029777C"/>
    <w:rsid w:val="002A0960"/>
    <w:rsid w:val="002A2B61"/>
    <w:rsid w:val="002A35E9"/>
    <w:rsid w:val="002A60CA"/>
    <w:rsid w:val="002B01A0"/>
    <w:rsid w:val="002B1755"/>
    <w:rsid w:val="002B550B"/>
    <w:rsid w:val="002C2341"/>
    <w:rsid w:val="002C2C09"/>
    <w:rsid w:val="002C4383"/>
    <w:rsid w:val="002D5F9F"/>
    <w:rsid w:val="002D6E7B"/>
    <w:rsid w:val="002E021B"/>
    <w:rsid w:val="002E08DE"/>
    <w:rsid w:val="002E192A"/>
    <w:rsid w:val="002E1D77"/>
    <w:rsid w:val="002E293E"/>
    <w:rsid w:val="002E2B07"/>
    <w:rsid w:val="002E5D86"/>
    <w:rsid w:val="002E606B"/>
    <w:rsid w:val="002F4E87"/>
    <w:rsid w:val="002F66E3"/>
    <w:rsid w:val="00302B46"/>
    <w:rsid w:val="003107A6"/>
    <w:rsid w:val="00310B49"/>
    <w:rsid w:val="003119A5"/>
    <w:rsid w:val="0031606D"/>
    <w:rsid w:val="00316D56"/>
    <w:rsid w:val="0031785B"/>
    <w:rsid w:val="00321637"/>
    <w:rsid w:val="003253DF"/>
    <w:rsid w:val="0032746E"/>
    <w:rsid w:val="003312D7"/>
    <w:rsid w:val="00331FF2"/>
    <w:rsid w:val="00342B76"/>
    <w:rsid w:val="00347AD3"/>
    <w:rsid w:val="00354118"/>
    <w:rsid w:val="00355B4D"/>
    <w:rsid w:val="003609CC"/>
    <w:rsid w:val="00360D80"/>
    <w:rsid w:val="00361456"/>
    <w:rsid w:val="00363981"/>
    <w:rsid w:val="00363EF8"/>
    <w:rsid w:val="0036401B"/>
    <w:rsid w:val="00365140"/>
    <w:rsid w:val="00367863"/>
    <w:rsid w:val="0037342B"/>
    <w:rsid w:val="003736E4"/>
    <w:rsid w:val="00374217"/>
    <w:rsid w:val="00375A7E"/>
    <w:rsid w:val="00380148"/>
    <w:rsid w:val="003811E1"/>
    <w:rsid w:val="00383CCD"/>
    <w:rsid w:val="0038629B"/>
    <w:rsid w:val="00386F64"/>
    <w:rsid w:val="00387280"/>
    <w:rsid w:val="003900AE"/>
    <w:rsid w:val="00395E27"/>
    <w:rsid w:val="003A016C"/>
    <w:rsid w:val="003A02F3"/>
    <w:rsid w:val="003A279F"/>
    <w:rsid w:val="003A5555"/>
    <w:rsid w:val="003A637F"/>
    <w:rsid w:val="003B2615"/>
    <w:rsid w:val="003B3644"/>
    <w:rsid w:val="003B4D58"/>
    <w:rsid w:val="003C47CA"/>
    <w:rsid w:val="003C62B5"/>
    <w:rsid w:val="003D00AC"/>
    <w:rsid w:val="003D0253"/>
    <w:rsid w:val="003D1EDA"/>
    <w:rsid w:val="003D2657"/>
    <w:rsid w:val="003D4279"/>
    <w:rsid w:val="003F0B65"/>
    <w:rsid w:val="003F1E1D"/>
    <w:rsid w:val="003F32E1"/>
    <w:rsid w:val="003F3D09"/>
    <w:rsid w:val="003F4018"/>
    <w:rsid w:val="003F4A38"/>
    <w:rsid w:val="003F4E72"/>
    <w:rsid w:val="003F54ED"/>
    <w:rsid w:val="003F7AD5"/>
    <w:rsid w:val="00400624"/>
    <w:rsid w:val="00410C2B"/>
    <w:rsid w:val="00412CA7"/>
    <w:rsid w:val="00415DF9"/>
    <w:rsid w:val="00421BF7"/>
    <w:rsid w:val="00422ABA"/>
    <w:rsid w:val="004230AA"/>
    <w:rsid w:val="00425543"/>
    <w:rsid w:val="00425DEC"/>
    <w:rsid w:val="00431015"/>
    <w:rsid w:val="004318D9"/>
    <w:rsid w:val="0043323B"/>
    <w:rsid w:val="00440088"/>
    <w:rsid w:val="00443F47"/>
    <w:rsid w:val="00444105"/>
    <w:rsid w:val="00444ADD"/>
    <w:rsid w:val="00447CBE"/>
    <w:rsid w:val="00447E75"/>
    <w:rsid w:val="0045249D"/>
    <w:rsid w:val="00452E33"/>
    <w:rsid w:val="004532E8"/>
    <w:rsid w:val="00456712"/>
    <w:rsid w:val="00460F02"/>
    <w:rsid w:val="0046161E"/>
    <w:rsid w:val="00465DB9"/>
    <w:rsid w:val="004675E9"/>
    <w:rsid w:val="00467A56"/>
    <w:rsid w:val="00473DD7"/>
    <w:rsid w:val="00476715"/>
    <w:rsid w:val="0048107C"/>
    <w:rsid w:val="0048541B"/>
    <w:rsid w:val="00491802"/>
    <w:rsid w:val="004936E7"/>
    <w:rsid w:val="004946CD"/>
    <w:rsid w:val="004A30F9"/>
    <w:rsid w:val="004A4040"/>
    <w:rsid w:val="004A6429"/>
    <w:rsid w:val="004B01C2"/>
    <w:rsid w:val="004B0283"/>
    <w:rsid w:val="004B3BC9"/>
    <w:rsid w:val="004B592D"/>
    <w:rsid w:val="004C0670"/>
    <w:rsid w:val="004C2C48"/>
    <w:rsid w:val="004C3067"/>
    <w:rsid w:val="004C33CD"/>
    <w:rsid w:val="004D2193"/>
    <w:rsid w:val="004D3283"/>
    <w:rsid w:val="004D5724"/>
    <w:rsid w:val="004D599D"/>
    <w:rsid w:val="004D5C4A"/>
    <w:rsid w:val="004E251E"/>
    <w:rsid w:val="004E3377"/>
    <w:rsid w:val="004F05B9"/>
    <w:rsid w:val="004F2225"/>
    <w:rsid w:val="004F228B"/>
    <w:rsid w:val="004F2837"/>
    <w:rsid w:val="004F3020"/>
    <w:rsid w:val="004F3063"/>
    <w:rsid w:val="004F440E"/>
    <w:rsid w:val="004F4F90"/>
    <w:rsid w:val="004F55FA"/>
    <w:rsid w:val="004F5653"/>
    <w:rsid w:val="004F6382"/>
    <w:rsid w:val="004F72DF"/>
    <w:rsid w:val="00505AD1"/>
    <w:rsid w:val="00513749"/>
    <w:rsid w:val="005156E0"/>
    <w:rsid w:val="00521E43"/>
    <w:rsid w:val="0052228A"/>
    <w:rsid w:val="0052272D"/>
    <w:rsid w:val="00523054"/>
    <w:rsid w:val="005247FA"/>
    <w:rsid w:val="00526E32"/>
    <w:rsid w:val="00527041"/>
    <w:rsid w:val="005306DB"/>
    <w:rsid w:val="005352BD"/>
    <w:rsid w:val="00536810"/>
    <w:rsid w:val="005378E9"/>
    <w:rsid w:val="00537F9E"/>
    <w:rsid w:val="00543B7C"/>
    <w:rsid w:val="00551904"/>
    <w:rsid w:val="00553F02"/>
    <w:rsid w:val="00555A3E"/>
    <w:rsid w:val="00555F02"/>
    <w:rsid w:val="00555F99"/>
    <w:rsid w:val="00556D90"/>
    <w:rsid w:val="00557613"/>
    <w:rsid w:val="00560975"/>
    <w:rsid w:val="005648D0"/>
    <w:rsid w:val="005715ED"/>
    <w:rsid w:val="00571871"/>
    <w:rsid w:val="005749EA"/>
    <w:rsid w:val="00576AA6"/>
    <w:rsid w:val="005778F8"/>
    <w:rsid w:val="0058231C"/>
    <w:rsid w:val="00583112"/>
    <w:rsid w:val="005832FE"/>
    <w:rsid w:val="005840E8"/>
    <w:rsid w:val="00584224"/>
    <w:rsid w:val="005858C1"/>
    <w:rsid w:val="00590ECA"/>
    <w:rsid w:val="00592372"/>
    <w:rsid w:val="0059384D"/>
    <w:rsid w:val="0059732A"/>
    <w:rsid w:val="005A685E"/>
    <w:rsid w:val="005B0633"/>
    <w:rsid w:val="005B092B"/>
    <w:rsid w:val="005B0DD6"/>
    <w:rsid w:val="005B1DAD"/>
    <w:rsid w:val="005B6DA6"/>
    <w:rsid w:val="005B7F45"/>
    <w:rsid w:val="005C5629"/>
    <w:rsid w:val="005C5720"/>
    <w:rsid w:val="005C58E7"/>
    <w:rsid w:val="005D02D2"/>
    <w:rsid w:val="005D2A7A"/>
    <w:rsid w:val="005D30CB"/>
    <w:rsid w:val="005D3E11"/>
    <w:rsid w:val="005D4534"/>
    <w:rsid w:val="005D4BEC"/>
    <w:rsid w:val="005D5DE4"/>
    <w:rsid w:val="005D6BA7"/>
    <w:rsid w:val="005F054E"/>
    <w:rsid w:val="005F3D2D"/>
    <w:rsid w:val="005F4AC7"/>
    <w:rsid w:val="00602546"/>
    <w:rsid w:val="00604059"/>
    <w:rsid w:val="00606AC3"/>
    <w:rsid w:val="00614D90"/>
    <w:rsid w:val="00614E1E"/>
    <w:rsid w:val="00615333"/>
    <w:rsid w:val="00616E3B"/>
    <w:rsid w:val="0062094D"/>
    <w:rsid w:val="006252AE"/>
    <w:rsid w:val="00631000"/>
    <w:rsid w:val="00635330"/>
    <w:rsid w:val="0063589A"/>
    <w:rsid w:val="006421F5"/>
    <w:rsid w:val="0064242A"/>
    <w:rsid w:val="0064340E"/>
    <w:rsid w:val="00646E80"/>
    <w:rsid w:val="006512C1"/>
    <w:rsid w:val="00654D8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D7938"/>
    <w:rsid w:val="006E1B27"/>
    <w:rsid w:val="006E2908"/>
    <w:rsid w:val="006E4ADC"/>
    <w:rsid w:val="006F3013"/>
    <w:rsid w:val="006F6018"/>
    <w:rsid w:val="007024CF"/>
    <w:rsid w:val="007060E2"/>
    <w:rsid w:val="00706955"/>
    <w:rsid w:val="00715121"/>
    <w:rsid w:val="00715669"/>
    <w:rsid w:val="00715F76"/>
    <w:rsid w:val="00717CE0"/>
    <w:rsid w:val="0072124C"/>
    <w:rsid w:val="00724DF6"/>
    <w:rsid w:val="00726D29"/>
    <w:rsid w:val="00731A08"/>
    <w:rsid w:val="00742697"/>
    <w:rsid w:val="00746220"/>
    <w:rsid w:val="00746B0E"/>
    <w:rsid w:val="007476F9"/>
    <w:rsid w:val="00747EC5"/>
    <w:rsid w:val="00752968"/>
    <w:rsid w:val="00757B89"/>
    <w:rsid w:val="00760CE9"/>
    <w:rsid w:val="007644AB"/>
    <w:rsid w:val="0076496A"/>
    <w:rsid w:val="00774461"/>
    <w:rsid w:val="00775E57"/>
    <w:rsid w:val="00776026"/>
    <w:rsid w:val="007761ED"/>
    <w:rsid w:val="00781FBF"/>
    <w:rsid w:val="007828C9"/>
    <w:rsid w:val="00786F32"/>
    <w:rsid w:val="00786FD5"/>
    <w:rsid w:val="007907F5"/>
    <w:rsid w:val="00792A81"/>
    <w:rsid w:val="00795DD5"/>
    <w:rsid w:val="007A0F1E"/>
    <w:rsid w:val="007A22FC"/>
    <w:rsid w:val="007A4FAE"/>
    <w:rsid w:val="007A6406"/>
    <w:rsid w:val="007B210D"/>
    <w:rsid w:val="007B23F8"/>
    <w:rsid w:val="007B5A25"/>
    <w:rsid w:val="007B5B95"/>
    <w:rsid w:val="007B62FE"/>
    <w:rsid w:val="007C0327"/>
    <w:rsid w:val="007C1FD1"/>
    <w:rsid w:val="007C59AE"/>
    <w:rsid w:val="007C756C"/>
    <w:rsid w:val="007D299A"/>
    <w:rsid w:val="007D3FF2"/>
    <w:rsid w:val="007D4E63"/>
    <w:rsid w:val="007D5F95"/>
    <w:rsid w:val="007D648E"/>
    <w:rsid w:val="007E1654"/>
    <w:rsid w:val="007E1843"/>
    <w:rsid w:val="007E1A6C"/>
    <w:rsid w:val="007E23D1"/>
    <w:rsid w:val="007F0BBB"/>
    <w:rsid w:val="007F32CA"/>
    <w:rsid w:val="007F4562"/>
    <w:rsid w:val="007F6F2B"/>
    <w:rsid w:val="007F7243"/>
    <w:rsid w:val="00800EFA"/>
    <w:rsid w:val="00804F2E"/>
    <w:rsid w:val="00805277"/>
    <w:rsid w:val="008066B8"/>
    <w:rsid w:val="0081211A"/>
    <w:rsid w:val="008127CA"/>
    <w:rsid w:val="00812CC6"/>
    <w:rsid w:val="00813096"/>
    <w:rsid w:val="00814111"/>
    <w:rsid w:val="00816A2E"/>
    <w:rsid w:val="00816E6D"/>
    <w:rsid w:val="008233BD"/>
    <w:rsid w:val="00825291"/>
    <w:rsid w:val="00825FA0"/>
    <w:rsid w:val="00832E42"/>
    <w:rsid w:val="00836EF9"/>
    <w:rsid w:val="00836F80"/>
    <w:rsid w:val="00841521"/>
    <w:rsid w:val="00841705"/>
    <w:rsid w:val="00855BA6"/>
    <w:rsid w:val="00857140"/>
    <w:rsid w:val="00867F93"/>
    <w:rsid w:val="0087415E"/>
    <w:rsid w:val="00877729"/>
    <w:rsid w:val="00880EC3"/>
    <w:rsid w:val="00885992"/>
    <w:rsid w:val="00885AD2"/>
    <w:rsid w:val="00885CD7"/>
    <w:rsid w:val="008869DF"/>
    <w:rsid w:val="00886DE7"/>
    <w:rsid w:val="0089170E"/>
    <w:rsid w:val="0089498D"/>
    <w:rsid w:val="00896C41"/>
    <w:rsid w:val="00896DA7"/>
    <w:rsid w:val="008A00BC"/>
    <w:rsid w:val="008A0857"/>
    <w:rsid w:val="008A473D"/>
    <w:rsid w:val="008A57D4"/>
    <w:rsid w:val="008B0CEF"/>
    <w:rsid w:val="008B5134"/>
    <w:rsid w:val="008B5610"/>
    <w:rsid w:val="008B5EC7"/>
    <w:rsid w:val="008B65BD"/>
    <w:rsid w:val="008C2EEB"/>
    <w:rsid w:val="008C41C6"/>
    <w:rsid w:val="008C47DA"/>
    <w:rsid w:val="008C4CB9"/>
    <w:rsid w:val="008C7AE3"/>
    <w:rsid w:val="008D2263"/>
    <w:rsid w:val="008D3AB8"/>
    <w:rsid w:val="008D429D"/>
    <w:rsid w:val="008D4660"/>
    <w:rsid w:val="008D6276"/>
    <w:rsid w:val="008D6B44"/>
    <w:rsid w:val="008E00E0"/>
    <w:rsid w:val="008E0404"/>
    <w:rsid w:val="008E0B91"/>
    <w:rsid w:val="008E4132"/>
    <w:rsid w:val="008E696F"/>
    <w:rsid w:val="008F1998"/>
    <w:rsid w:val="008F3286"/>
    <w:rsid w:val="008F60E3"/>
    <w:rsid w:val="008F6DA9"/>
    <w:rsid w:val="0090056C"/>
    <w:rsid w:val="00900F2A"/>
    <w:rsid w:val="00900FE7"/>
    <w:rsid w:val="00901050"/>
    <w:rsid w:val="00903F95"/>
    <w:rsid w:val="0090618B"/>
    <w:rsid w:val="00907543"/>
    <w:rsid w:val="00907AD0"/>
    <w:rsid w:val="00911E8A"/>
    <w:rsid w:val="0091347E"/>
    <w:rsid w:val="009165CE"/>
    <w:rsid w:val="00917E04"/>
    <w:rsid w:val="00920026"/>
    <w:rsid w:val="00923BD1"/>
    <w:rsid w:val="00925A12"/>
    <w:rsid w:val="00925E12"/>
    <w:rsid w:val="009335DC"/>
    <w:rsid w:val="0093731C"/>
    <w:rsid w:val="00943208"/>
    <w:rsid w:val="009432CE"/>
    <w:rsid w:val="00951D8F"/>
    <w:rsid w:val="00955747"/>
    <w:rsid w:val="0095650D"/>
    <w:rsid w:val="00956FEF"/>
    <w:rsid w:val="009602F5"/>
    <w:rsid w:val="00970E9E"/>
    <w:rsid w:val="00973D6D"/>
    <w:rsid w:val="00974015"/>
    <w:rsid w:val="00975A96"/>
    <w:rsid w:val="009770E3"/>
    <w:rsid w:val="0097788A"/>
    <w:rsid w:val="00977B86"/>
    <w:rsid w:val="00977CD5"/>
    <w:rsid w:val="00980405"/>
    <w:rsid w:val="0099436B"/>
    <w:rsid w:val="00995C81"/>
    <w:rsid w:val="00996AB9"/>
    <w:rsid w:val="009A4A0F"/>
    <w:rsid w:val="009B0F8E"/>
    <w:rsid w:val="009B3AEE"/>
    <w:rsid w:val="009D2C41"/>
    <w:rsid w:val="009D5568"/>
    <w:rsid w:val="009D7359"/>
    <w:rsid w:val="009E2DDC"/>
    <w:rsid w:val="009E36DA"/>
    <w:rsid w:val="009E70DC"/>
    <w:rsid w:val="009E746E"/>
    <w:rsid w:val="009F0C57"/>
    <w:rsid w:val="009F1BDB"/>
    <w:rsid w:val="009F464C"/>
    <w:rsid w:val="009F46FA"/>
    <w:rsid w:val="009F6C96"/>
    <w:rsid w:val="009F74EB"/>
    <w:rsid w:val="00A0018C"/>
    <w:rsid w:val="00A04C0B"/>
    <w:rsid w:val="00A0782A"/>
    <w:rsid w:val="00A07F4D"/>
    <w:rsid w:val="00A1002A"/>
    <w:rsid w:val="00A11D19"/>
    <w:rsid w:val="00A1247C"/>
    <w:rsid w:val="00A207F1"/>
    <w:rsid w:val="00A21212"/>
    <w:rsid w:val="00A214C5"/>
    <w:rsid w:val="00A218DD"/>
    <w:rsid w:val="00A2477E"/>
    <w:rsid w:val="00A25F9A"/>
    <w:rsid w:val="00A2658A"/>
    <w:rsid w:val="00A275FA"/>
    <w:rsid w:val="00A30F89"/>
    <w:rsid w:val="00A335FB"/>
    <w:rsid w:val="00A34B3F"/>
    <w:rsid w:val="00A36084"/>
    <w:rsid w:val="00A429C2"/>
    <w:rsid w:val="00A43C54"/>
    <w:rsid w:val="00A45421"/>
    <w:rsid w:val="00A46FE2"/>
    <w:rsid w:val="00A47F1B"/>
    <w:rsid w:val="00A56956"/>
    <w:rsid w:val="00A56CEF"/>
    <w:rsid w:val="00A67231"/>
    <w:rsid w:val="00A741E9"/>
    <w:rsid w:val="00A82A11"/>
    <w:rsid w:val="00A90B8D"/>
    <w:rsid w:val="00A91FE2"/>
    <w:rsid w:val="00A942B9"/>
    <w:rsid w:val="00A95483"/>
    <w:rsid w:val="00AA2DCB"/>
    <w:rsid w:val="00AA315A"/>
    <w:rsid w:val="00AA47B2"/>
    <w:rsid w:val="00AA4BA2"/>
    <w:rsid w:val="00AA4C36"/>
    <w:rsid w:val="00AB0527"/>
    <w:rsid w:val="00AB3BE1"/>
    <w:rsid w:val="00AB4535"/>
    <w:rsid w:val="00AC088B"/>
    <w:rsid w:val="00AC196E"/>
    <w:rsid w:val="00AC2A06"/>
    <w:rsid w:val="00AC2CB3"/>
    <w:rsid w:val="00AC4BD5"/>
    <w:rsid w:val="00AC5302"/>
    <w:rsid w:val="00AC5E1B"/>
    <w:rsid w:val="00AD0077"/>
    <w:rsid w:val="00AD7656"/>
    <w:rsid w:val="00AD7C54"/>
    <w:rsid w:val="00AE152D"/>
    <w:rsid w:val="00AE1748"/>
    <w:rsid w:val="00AE59BF"/>
    <w:rsid w:val="00AF1137"/>
    <w:rsid w:val="00AF195D"/>
    <w:rsid w:val="00B005A7"/>
    <w:rsid w:val="00B03711"/>
    <w:rsid w:val="00B0408C"/>
    <w:rsid w:val="00B108D2"/>
    <w:rsid w:val="00B10B01"/>
    <w:rsid w:val="00B10BAA"/>
    <w:rsid w:val="00B13E39"/>
    <w:rsid w:val="00B145D8"/>
    <w:rsid w:val="00B17E50"/>
    <w:rsid w:val="00B25518"/>
    <w:rsid w:val="00B31A40"/>
    <w:rsid w:val="00B34917"/>
    <w:rsid w:val="00B36A0F"/>
    <w:rsid w:val="00B370AA"/>
    <w:rsid w:val="00B40F30"/>
    <w:rsid w:val="00B40FD7"/>
    <w:rsid w:val="00B41E78"/>
    <w:rsid w:val="00B42D5A"/>
    <w:rsid w:val="00B47B35"/>
    <w:rsid w:val="00B50CC2"/>
    <w:rsid w:val="00B54A78"/>
    <w:rsid w:val="00B5593D"/>
    <w:rsid w:val="00B55B57"/>
    <w:rsid w:val="00B55C0D"/>
    <w:rsid w:val="00B6134D"/>
    <w:rsid w:val="00B62111"/>
    <w:rsid w:val="00B6483D"/>
    <w:rsid w:val="00B64F9C"/>
    <w:rsid w:val="00B676A8"/>
    <w:rsid w:val="00B70B86"/>
    <w:rsid w:val="00B72F0F"/>
    <w:rsid w:val="00B77ABE"/>
    <w:rsid w:val="00B83790"/>
    <w:rsid w:val="00B838E9"/>
    <w:rsid w:val="00B84412"/>
    <w:rsid w:val="00B84FA1"/>
    <w:rsid w:val="00B86E7F"/>
    <w:rsid w:val="00B91555"/>
    <w:rsid w:val="00B949AC"/>
    <w:rsid w:val="00B95DE0"/>
    <w:rsid w:val="00BA3E9D"/>
    <w:rsid w:val="00BA65F2"/>
    <w:rsid w:val="00BB0CC0"/>
    <w:rsid w:val="00BB6959"/>
    <w:rsid w:val="00BB7344"/>
    <w:rsid w:val="00BC1E5C"/>
    <w:rsid w:val="00BC2084"/>
    <w:rsid w:val="00BC4D16"/>
    <w:rsid w:val="00BC619F"/>
    <w:rsid w:val="00BD3DBE"/>
    <w:rsid w:val="00BE5BA2"/>
    <w:rsid w:val="00BF4545"/>
    <w:rsid w:val="00BF4936"/>
    <w:rsid w:val="00BF6CF3"/>
    <w:rsid w:val="00BF72F3"/>
    <w:rsid w:val="00C14454"/>
    <w:rsid w:val="00C168CC"/>
    <w:rsid w:val="00C20192"/>
    <w:rsid w:val="00C2049E"/>
    <w:rsid w:val="00C22590"/>
    <w:rsid w:val="00C22625"/>
    <w:rsid w:val="00C232D4"/>
    <w:rsid w:val="00C2497C"/>
    <w:rsid w:val="00C26113"/>
    <w:rsid w:val="00C26A0C"/>
    <w:rsid w:val="00C306C9"/>
    <w:rsid w:val="00C316BC"/>
    <w:rsid w:val="00C41FFD"/>
    <w:rsid w:val="00C64DAB"/>
    <w:rsid w:val="00C73826"/>
    <w:rsid w:val="00C73EE9"/>
    <w:rsid w:val="00C75F14"/>
    <w:rsid w:val="00C761A4"/>
    <w:rsid w:val="00C767A7"/>
    <w:rsid w:val="00C82524"/>
    <w:rsid w:val="00C8322A"/>
    <w:rsid w:val="00C83CFB"/>
    <w:rsid w:val="00C86E61"/>
    <w:rsid w:val="00C92F4B"/>
    <w:rsid w:val="00C93FDE"/>
    <w:rsid w:val="00C95D73"/>
    <w:rsid w:val="00C95F93"/>
    <w:rsid w:val="00CA4439"/>
    <w:rsid w:val="00CB3B15"/>
    <w:rsid w:val="00CB4054"/>
    <w:rsid w:val="00CC0C2C"/>
    <w:rsid w:val="00CC355A"/>
    <w:rsid w:val="00CC4B06"/>
    <w:rsid w:val="00CC57F4"/>
    <w:rsid w:val="00CC613F"/>
    <w:rsid w:val="00CD4CD3"/>
    <w:rsid w:val="00CD729C"/>
    <w:rsid w:val="00CE2287"/>
    <w:rsid w:val="00CE476F"/>
    <w:rsid w:val="00CE487C"/>
    <w:rsid w:val="00CE63C3"/>
    <w:rsid w:val="00CE6C2E"/>
    <w:rsid w:val="00CE6F8B"/>
    <w:rsid w:val="00CF03B6"/>
    <w:rsid w:val="00CF0E7C"/>
    <w:rsid w:val="00CF2CC3"/>
    <w:rsid w:val="00CF608D"/>
    <w:rsid w:val="00CF6CA3"/>
    <w:rsid w:val="00CF7AAD"/>
    <w:rsid w:val="00CF7DA0"/>
    <w:rsid w:val="00D016B2"/>
    <w:rsid w:val="00D0272F"/>
    <w:rsid w:val="00D0798C"/>
    <w:rsid w:val="00D111B1"/>
    <w:rsid w:val="00D15326"/>
    <w:rsid w:val="00D2320E"/>
    <w:rsid w:val="00D24674"/>
    <w:rsid w:val="00D25BC5"/>
    <w:rsid w:val="00D40290"/>
    <w:rsid w:val="00D43E57"/>
    <w:rsid w:val="00D44CF5"/>
    <w:rsid w:val="00D47423"/>
    <w:rsid w:val="00D556D1"/>
    <w:rsid w:val="00D5621B"/>
    <w:rsid w:val="00D56E5E"/>
    <w:rsid w:val="00D64A38"/>
    <w:rsid w:val="00D655C4"/>
    <w:rsid w:val="00D71240"/>
    <w:rsid w:val="00D71835"/>
    <w:rsid w:val="00D7245D"/>
    <w:rsid w:val="00D75E5B"/>
    <w:rsid w:val="00D8047A"/>
    <w:rsid w:val="00D824B2"/>
    <w:rsid w:val="00D933C0"/>
    <w:rsid w:val="00D936BD"/>
    <w:rsid w:val="00D95D67"/>
    <w:rsid w:val="00DA18C9"/>
    <w:rsid w:val="00DA4AF9"/>
    <w:rsid w:val="00DA719F"/>
    <w:rsid w:val="00DA7394"/>
    <w:rsid w:val="00DB34DE"/>
    <w:rsid w:val="00DB36F0"/>
    <w:rsid w:val="00DB53C3"/>
    <w:rsid w:val="00DB6AC1"/>
    <w:rsid w:val="00DB713A"/>
    <w:rsid w:val="00DC13B3"/>
    <w:rsid w:val="00DD2EF5"/>
    <w:rsid w:val="00DD4C3A"/>
    <w:rsid w:val="00DD5416"/>
    <w:rsid w:val="00DE103C"/>
    <w:rsid w:val="00DE7179"/>
    <w:rsid w:val="00DE777E"/>
    <w:rsid w:val="00DF2244"/>
    <w:rsid w:val="00DF797B"/>
    <w:rsid w:val="00E00123"/>
    <w:rsid w:val="00E05402"/>
    <w:rsid w:val="00E12251"/>
    <w:rsid w:val="00E13171"/>
    <w:rsid w:val="00E150E5"/>
    <w:rsid w:val="00E20EC1"/>
    <w:rsid w:val="00E256C5"/>
    <w:rsid w:val="00E27F73"/>
    <w:rsid w:val="00E30370"/>
    <w:rsid w:val="00E30925"/>
    <w:rsid w:val="00E3358B"/>
    <w:rsid w:val="00E33C35"/>
    <w:rsid w:val="00E34238"/>
    <w:rsid w:val="00E35D74"/>
    <w:rsid w:val="00E403E8"/>
    <w:rsid w:val="00E41CC9"/>
    <w:rsid w:val="00E41DC2"/>
    <w:rsid w:val="00E42388"/>
    <w:rsid w:val="00E44713"/>
    <w:rsid w:val="00E51596"/>
    <w:rsid w:val="00E572D7"/>
    <w:rsid w:val="00E60A23"/>
    <w:rsid w:val="00E61914"/>
    <w:rsid w:val="00E65058"/>
    <w:rsid w:val="00E66920"/>
    <w:rsid w:val="00E6D3C4"/>
    <w:rsid w:val="00E730A7"/>
    <w:rsid w:val="00E73E92"/>
    <w:rsid w:val="00E75474"/>
    <w:rsid w:val="00E80F1E"/>
    <w:rsid w:val="00E86CB9"/>
    <w:rsid w:val="00E86EE8"/>
    <w:rsid w:val="00E87727"/>
    <w:rsid w:val="00E90040"/>
    <w:rsid w:val="00E9078B"/>
    <w:rsid w:val="00E91AB7"/>
    <w:rsid w:val="00E97305"/>
    <w:rsid w:val="00E977E9"/>
    <w:rsid w:val="00EA0DDF"/>
    <w:rsid w:val="00EA26DD"/>
    <w:rsid w:val="00EA2DB2"/>
    <w:rsid w:val="00EA3D5F"/>
    <w:rsid w:val="00EA4144"/>
    <w:rsid w:val="00EB1FC0"/>
    <w:rsid w:val="00EB4D41"/>
    <w:rsid w:val="00EB5BA8"/>
    <w:rsid w:val="00EB7577"/>
    <w:rsid w:val="00EB762D"/>
    <w:rsid w:val="00EC1150"/>
    <w:rsid w:val="00ED1A47"/>
    <w:rsid w:val="00ED27B4"/>
    <w:rsid w:val="00ED4770"/>
    <w:rsid w:val="00ED56A3"/>
    <w:rsid w:val="00ED586E"/>
    <w:rsid w:val="00ED5899"/>
    <w:rsid w:val="00ED7127"/>
    <w:rsid w:val="00EE1108"/>
    <w:rsid w:val="00EE5B2E"/>
    <w:rsid w:val="00EF27BC"/>
    <w:rsid w:val="00EF3E54"/>
    <w:rsid w:val="00EF6E4A"/>
    <w:rsid w:val="00F039C4"/>
    <w:rsid w:val="00F042AC"/>
    <w:rsid w:val="00F067F6"/>
    <w:rsid w:val="00F06E4E"/>
    <w:rsid w:val="00F06FD7"/>
    <w:rsid w:val="00F07F55"/>
    <w:rsid w:val="00F1178F"/>
    <w:rsid w:val="00F149AA"/>
    <w:rsid w:val="00F15218"/>
    <w:rsid w:val="00F1556D"/>
    <w:rsid w:val="00F15B51"/>
    <w:rsid w:val="00F17792"/>
    <w:rsid w:val="00F21AF6"/>
    <w:rsid w:val="00F21C49"/>
    <w:rsid w:val="00F22FDF"/>
    <w:rsid w:val="00F23746"/>
    <w:rsid w:val="00F2513D"/>
    <w:rsid w:val="00F26730"/>
    <w:rsid w:val="00F3104B"/>
    <w:rsid w:val="00F3267C"/>
    <w:rsid w:val="00F32EDA"/>
    <w:rsid w:val="00F34BFE"/>
    <w:rsid w:val="00F34FCC"/>
    <w:rsid w:val="00F4000F"/>
    <w:rsid w:val="00F42BF4"/>
    <w:rsid w:val="00F4582B"/>
    <w:rsid w:val="00F51E08"/>
    <w:rsid w:val="00F51EFD"/>
    <w:rsid w:val="00F5371A"/>
    <w:rsid w:val="00F54112"/>
    <w:rsid w:val="00F55109"/>
    <w:rsid w:val="00F624A1"/>
    <w:rsid w:val="00F62C76"/>
    <w:rsid w:val="00F631FF"/>
    <w:rsid w:val="00F65506"/>
    <w:rsid w:val="00F65D10"/>
    <w:rsid w:val="00F67BDA"/>
    <w:rsid w:val="00F70499"/>
    <w:rsid w:val="00F72233"/>
    <w:rsid w:val="00F72332"/>
    <w:rsid w:val="00F738F9"/>
    <w:rsid w:val="00F74CB7"/>
    <w:rsid w:val="00F75236"/>
    <w:rsid w:val="00F80979"/>
    <w:rsid w:val="00F80D51"/>
    <w:rsid w:val="00F815B0"/>
    <w:rsid w:val="00F81CE7"/>
    <w:rsid w:val="00F839FD"/>
    <w:rsid w:val="00F85756"/>
    <w:rsid w:val="00F8591D"/>
    <w:rsid w:val="00F85A39"/>
    <w:rsid w:val="00F87387"/>
    <w:rsid w:val="00F90179"/>
    <w:rsid w:val="00F95645"/>
    <w:rsid w:val="00F9655C"/>
    <w:rsid w:val="00F97F57"/>
    <w:rsid w:val="00FA09BE"/>
    <w:rsid w:val="00FA1719"/>
    <w:rsid w:val="00FA1B48"/>
    <w:rsid w:val="00FA30B3"/>
    <w:rsid w:val="00FA62E5"/>
    <w:rsid w:val="00FA6D13"/>
    <w:rsid w:val="00FA7DA4"/>
    <w:rsid w:val="00FB1179"/>
    <w:rsid w:val="00FB1D01"/>
    <w:rsid w:val="00FB3C7C"/>
    <w:rsid w:val="00FB49BF"/>
    <w:rsid w:val="00FB56E0"/>
    <w:rsid w:val="00FB5EC6"/>
    <w:rsid w:val="00FC05A4"/>
    <w:rsid w:val="00FC5B59"/>
    <w:rsid w:val="00FD0AD4"/>
    <w:rsid w:val="00FE57B6"/>
    <w:rsid w:val="00FE6726"/>
    <w:rsid w:val="00FE7A6E"/>
    <w:rsid w:val="00FF5EB1"/>
    <w:rsid w:val="00FF7A97"/>
    <w:rsid w:val="0307D23F"/>
    <w:rsid w:val="03F89EDD"/>
    <w:rsid w:val="064258DD"/>
    <w:rsid w:val="07448692"/>
    <w:rsid w:val="07F953DC"/>
    <w:rsid w:val="08BABE7F"/>
    <w:rsid w:val="08E4CAE6"/>
    <w:rsid w:val="0949631F"/>
    <w:rsid w:val="09E71407"/>
    <w:rsid w:val="0DF45D30"/>
    <w:rsid w:val="111F05D7"/>
    <w:rsid w:val="11FD1B10"/>
    <w:rsid w:val="12B22F64"/>
    <w:rsid w:val="14997964"/>
    <w:rsid w:val="14C5A35F"/>
    <w:rsid w:val="154F14D8"/>
    <w:rsid w:val="1585CE1A"/>
    <w:rsid w:val="16533FDF"/>
    <w:rsid w:val="19732DBF"/>
    <w:rsid w:val="1B538121"/>
    <w:rsid w:val="1C1A950B"/>
    <w:rsid w:val="1C643D3B"/>
    <w:rsid w:val="1E846C70"/>
    <w:rsid w:val="1EDA726B"/>
    <w:rsid w:val="204C6E50"/>
    <w:rsid w:val="210E4CE7"/>
    <w:rsid w:val="21ADB864"/>
    <w:rsid w:val="22DEEC37"/>
    <w:rsid w:val="23344684"/>
    <w:rsid w:val="237DB9DF"/>
    <w:rsid w:val="248889E9"/>
    <w:rsid w:val="2554DD51"/>
    <w:rsid w:val="25E1AA47"/>
    <w:rsid w:val="274381D4"/>
    <w:rsid w:val="2808B80B"/>
    <w:rsid w:val="28D5D05F"/>
    <w:rsid w:val="2CFF5011"/>
    <w:rsid w:val="2E8BE9BD"/>
    <w:rsid w:val="2EE362BD"/>
    <w:rsid w:val="2F419F2A"/>
    <w:rsid w:val="30E8E23D"/>
    <w:rsid w:val="30F091A5"/>
    <w:rsid w:val="31FEB529"/>
    <w:rsid w:val="3225651E"/>
    <w:rsid w:val="33579276"/>
    <w:rsid w:val="34480DBC"/>
    <w:rsid w:val="3626848E"/>
    <w:rsid w:val="370A5014"/>
    <w:rsid w:val="3845A15F"/>
    <w:rsid w:val="39D3E28F"/>
    <w:rsid w:val="39F5F73B"/>
    <w:rsid w:val="3DE492BD"/>
    <w:rsid w:val="3EFE3271"/>
    <w:rsid w:val="3F424197"/>
    <w:rsid w:val="4177EA9F"/>
    <w:rsid w:val="41EB2047"/>
    <w:rsid w:val="438AAA66"/>
    <w:rsid w:val="443EA488"/>
    <w:rsid w:val="446D1415"/>
    <w:rsid w:val="451007FC"/>
    <w:rsid w:val="45EEBE9A"/>
    <w:rsid w:val="45FD61E6"/>
    <w:rsid w:val="47012D1D"/>
    <w:rsid w:val="477FE92A"/>
    <w:rsid w:val="47F68A70"/>
    <w:rsid w:val="487C969E"/>
    <w:rsid w:val="4AA70889"/>
    <w:rsid w:val="4B2A6A51"/>
    <w:rsid w:val="4B3B10E8"/>
    <w:rsid w:val="4B9C585E"/>
    <w:rsid w:val="4BF995AA"/>
    <w:rsid w:val="4C554F39"/>
    <w:rsid w:val="4C8A8ECB"/>
    <w:rsid w:val="4CE3660D"/>
    <w:rsid w:val="4CF906D2"/>
    <w:rsid w:val="4DDC3018"/>
    <w:rsid w:val="4E39FB67"/>
    <w:rsid w:val="4E6822A0"/>
    <w:rsid w:val="50CDD168"/>
    <w:rsid w:val="512CF9BB"/>
    <w:rsid w:val="52AE9407"/>
    <w:rsid w:val="52DE471B"/>
    <w:rsid w:val="55C1865E"/>
    <w:rsid w:val="56981DD3"/>
    <w:rsid w:val="572A3397"/>
    <w:rsid w:val="575C66AF"/>
    <w:rsid w:val="58A13B51"/>
    <w:rsid w:val="58B37C06"/>
    <w:rsid w:val="58D95499"/>
    <w:rsid w:val="590DE92A"/>
    <w:rsid w:val="59F05592"/>
    <w:rsid w:val="59F23C35"/>
    <w:rsid w:val="5B362EFA"/>
    <w:rsid w:val="5BA79C41"/>
    <w:rsid w:val="5BB73E78"/>
    <w:rsid w:val="5C27AE1F"/>
    <w:rsid w:val="5C48A8F2"/>
    <w:rsid w:val="5C82D756"/>
    <w:rsid w:val="5C88894C"/>
    <w:rsid w:val="5CE3E223"/>
    <w:rsid w:val="5DDD021C"/>
    <w:rsid w:val="5E8E6108"/>
    <w:rsid w:val="611307C9"/>
    <w:rsid w:val="634CAC69"/>
    <w:rsid w:val="65C260D5"/>
    <w:rsid w:val="66D8AFDB"/>
    <w:rsid w:val="69D51DB6"/>
    <w:rsid w:val="69F7D7A5"/>
    <w:rsid w:val="6CF59366"/>
    <w:rsid w:val="6E59C889"/>
    <w:rsid w:val="6EC36AE0"/>
    <w:rsid w:val="6F18E7CA"/>
    <w:rsid w:val="6F57DDDB"/>
    <w:rsid w:val="70F162B5"/>
    <w:rsid w:val="719C5961"/>
    <w:rsid w:val="7203343E"/>
    <w:rsid w:val="732EFC12"/>
    <w:rsid w:val="73F03EE6"/>
    <w:rsid w:val="749AC8C1"/>
    <w:rsid w:val="754B49DB"/>
    <w:rsid w:val="75F2551D"/>
    <w:rsid w:val="76ACD3AF"/>
    <w:rsid w:val="76BBAADD"/>
    <w:rsid w:val="77309584"/>
    <w:rsid w:val="7871992D"/>
    <w:rsid w:val="79E66227"/>
    <w:rsid w:val="7AE5C828"/>
    <w:rsid w:val="7B56D9D1"/>
    <w:rsid w:val="7BF752FE"/>
    <w:rsid w:val="7FA4CFD6"/>
    <w:rsid w:val="7FDD10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D894B223-3C70-4B43-BD48-43614A0B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character" w:styleId="Strong">
    <w:name w:val="Strong"/>
    <w:basedOn w:val="DefaultParagraphFont"/>
    <w:uiPriority w:val="22"/>
    <w:qFormat/>
    <w:rsid w:val="00373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371853716">
      <w:bodyDiv w:val="1"/>
      <w:marLeft w:val="0"/>
      <w:marRight w:val="0"/>
      <w:marTop w:val="0"/>
      <w:marBottom w:val="0"/>
      <w:divBdr>
        <w:top w:val="none" w:sz="0" w:space="0" w:color="auto"/>
        <w:left w:val="none" w:sz="0" w:space="0" w:color="auto"/>
        <w:bottom w:val="none" w:sz="0" w:space="0" w:color="auto"/>
        <w:right w:val="none" w:sz="0" w:space="0" w:color="auto"/>
      </w:divBdr>
      <w:divsChild>
        <w:div w:id="287901356">
          <w:marLeft w:val="0"/>
          <w:marRight w:val="0"/>
          <w:marTop w:val="0"/>
          <w:marBottom w:val="0"/>
          <w:divBdr>
            <w:top w:val="none" w:sz="0" w:space="0" w:color="auto"/>
            <w:left w:val="none" w:sz="0" w:space="0" w:color="auto"/>
            <w:bottom w:val="none" w:sz="0" w:space="0" w:color="auto"/>
            <w:right w:val="none" w:sz="0" w:space="0" w:color="auto"/>
          </w:divBdr>
        </w:div>
        <w:div w:id="871965479">
          <w:marLeft w:val="0"/>
          <w:marRight w:val="0"/>
          <w:marTop w:val="0"/>
          <w:marBottom w:val="0"/>
          <w:divBdr>
            <w:top w:val="none" w:sz="0" w:space="0" w:color="auto"/>
            <w:left w:val="none" w:sz="0" w:space="0" w:color="auto"/>
            <w:bottom w:val="none" w:sz="0" w:space="0" w:color="auto"/>
            <w:right w:val="none" w:sz="0" w:space="0" w:color="auto"/>
          </w:divBdr>
        </w:div>
        <w:div w:id="1366978185">
          <w:marLeft w:val="0"/>
          <w:marRight w:val="0"/>
          <w:marTop w:val="0"/>
          <w:marBottom w:val="0"/>
          <w:divBdr>
            <w:top w:val="none" w:sz="0" w:space="0" w:color="auto"/>
            <w:left w:val="none" w:sz="0" w:space="0" w:color="auto"/>
            <w:bottom w:val="none" w:sz="0" w:space="0" w:color="auto"/>
            <w:right w:val="none" w:sz="0" w:space="0" w:color="auto"/>
          </w:divBdr>
        </w:div>
        <w:div w:id="1822694307">
          <w:marLeft w:val="0"/>
          <w:marRight w:val="0"/>
          <w:marTop w:val="0"/>
          <w:marBottom w:val="0"/>
          <w:divBdr>
            <w:top w:val="none" w:sz="0" w:space="0" w:color="auto"/>
            <w:left w:val="none" w:sz="0" w:space="0" w:color="auto"/>
            <w:bottom w:val="none" w:sz="0" w:space="0" w:color="auto"/>
            <w:right w:val="none" w:sz="0" w:space="0" w:color="auto"/>
          </w:divBdr>
        </w:div>
      </w:divsChild>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891699885">
      <w:bodyDiv w:val="1"/>
      <w:marLeft w:val="0"/>
      <w:marRight w:val="0"/>
      <w:marTop w:val="0"/>
      <w:marBottom w:val="0"/>
      <w:divBdr>
        <w:top w:val="none" w:sz="0" w:space="0" w:color="auto"/>
        <w:left w:val="none" w:sz="0" w:space="0" w:color="auto"/>
        <w:bottom w:val="none" w:sz="0" w:space="0" w:color="auto"/>
        <w:right w:val="none" w:sz="0" w:space="0" w:color="auto"/>
      </w:divBdr>
      <w:divsChild>
        <w:div w:id="1044409425">
          <w:marLeft w:val="0"/>
          <w:marRight w:val="0"/>
          <w:marTop w:val="0"/>
          <w:marBottom w:val="0"/>
          <w:divBdr>
            <w:top w:val="none" w:sz="0" w:space="0" w:color="auto"/>
            <w:left w:val="none" w:sz="0" w:space="0" w:color="auto"/>
            <w:bottom w:val="none" w:sz="0" w:space="0" w:color="auto"/>
            <w:right w:val="none" w:sz="0" w:space="0" w:color="auto"/>
          </w:divBdr>
        </w:div>
        <w:div w:id="1277952128">
          <w:marLeft w:val="0"/>
          <w:marRight w:val="0"/>
          <w:marTop w:val="0"/>
          <w:marBottom w:val="0"/>
          <w:divBdr>
            <w:top w:val="none" w:sz="0" w:space="0" w:color="auto"/>
            <w:left w:val="none" w:sz="0" w:space="0" w:color="auto"/>
            <w:bottom w:val="none" w:sz="0" w:space="0" w:color="auto"/>
            <w:right w:val="none" w:sz="0" w:space="0" w:color="auto"/>
          </w:divBdr>
        </w:div>
        <w:div w:id="1791243380">
          <w:marLeft w:val="0"/>
          <w:marRight w:val="0"/>
          <w:marTop w:val="0"/>
          <w:marBottom w:val="0"/>
          <w:divBdr>
            <w:top w:val="none" w:sz="0" w:space="0" w:color="auto"/>
            <w:left w:val="none" w:sz="0" w:space="0" w:color="auto"/>
            <w:bottom w:val="none" w:sz="0" w:space="0" w:color="auto"/>
            <w:right w:val="none" w:sz="0" w:space="0" w:color="auto"/>
          </w:divBdr>
        </w:div>
        <w:div w:id="2059737299">
          <w:marLeft w:val="0"/>
          <w:marRight w:val="0"/>
          <w:marTop w:val="0"/>
          <w:marBottom w:val="0"/>
          <w:divBdr>
            <w:top w:val="none" w:sz="0" w:space="0" w:color="auto"/>
            <w:left w:val="none" w:sz="0" w:space="0" w:color="auto"/>
            <w:bottom w:val="none" w:sz="0" w:space="0" w:color="auto"/>
            <w:right w:val="none" w:sz="0" w:space="0" w:color="auto"/>
          </w:divBdr>
        </w:div>
      </w:divsChild>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070494759">
      <w:bodyDiv w:val="1"/>
      <w:marLeft w:val="0"/>
      <w:marRight w:val="0"/>
      <w:marTop w:val="0"/>
      <w:marBottom w:val="0"/>
      <w:divBdr>
        <w:top w:val="none" w:sz="0" w:space="0" w:color="auto"/>
        <w:left w:val="none" w:sz="0" w:space="0" w:color="auto"/>
        <w:bottom w:val="none" w:sz="0" w:space="0" w:color="auto"/>
        <w:right w:val="none" w:sz="0" w:space="0" w:color="auto"/>
      </w:divBdr>
    </w:div>
    <w:div w:id="1260797489">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2d2490-61cb-48b8-8ed2-08ff3b9755c8" xsi:nil="true"/>
    <lcf76f155ced4ddcb4097134ff3c332f xmlns="d925c3a3-b113-41df-a098-f542b7a360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5d2d2490-61cb-48b8-8ed2-08ff3b9755c8"/>
    <ds:schemaRef ds:uri="fcde08db-0841-45e7-bf87-5ba2bf6e718d"/>
  </ds:schemaRefs>
</ds:datastoreItem>
</file>

<file path=customXml/itemProps2.xml><?xml version="1.0" encoding="utf-8"?>
<ds:datastoreItem xmlns:ds="http://schemas.openxmlformats.org/officeDocument/2006/customXml" ds:itemID="{42B2996B-F274-4BF0-898A-6A4E048B72E2}"/>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6889</Characters>
  <Application>Microsoft Office Word</Application>
  <DocSecurity>0</DocSecurity>
  <Lines>57</Lines>
  <Paragraphs>16</Paragraphs>
  <ScaleCrop>false</ScaleCrop>
  <Company>Motability Finance Ltd</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2023-09-14T03:01:00Z</cp:lastPrinted>
  <dcterms:created xsi:type="dcterms:W3CDTF">2025-08-12T06:54:00Z</dcterms:created>
  <dcterms:modified xsi:type="dcterms:W3CDTF">2025-08-12T06:54:00Z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